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FC2" w:rsidRPr="0051502E" w:rsidRDefault="00CE1FC2" w:rsidP="00564BC0">
      <w:pPr>
        <w:autoSpaceDE w:val="0"/>
        <w:autoSpaceDN w:val="0"/>
        <w:spacing w:line="230" w:lineRule="auto"/>
        <w:ind w:left="709"/>
      </w:pPr>
      <w:r w:rsidRPr="0051502E">
        <w:rPr>
          <w:b/>
          <w:color w:val="000000"/>
        </w:rPr>
        <w:t>МИНИСТЕРСТВО ПРОСВЕЩЕНИЯ РОССИЙСКОЙ ФЕДЕРАЦИИ</w:t>
      </w:r>
    </w:p>
    <w:p w:rsidR="00CE1FC2" w:rsidRPr="0051502E" w:rsidRDefault="00CE1FC2" w:rsidP="00206C5A">
      <w:pPr>
        <w:autoSpaceDE w:val="0"/>
        <w:autoSpaceDN w:val="0"/>
        <w:spacing w:line="230" w:lineRule="auto"/>
        <w:ind w:right="2278"/>
        <w:jc w:val="right"/>
      </w:pPr>
      <w:r w:rsidRPr="0051502E">
        <w:rPr>
          <w:color w:val="000000"/>
        </w:rPr>
        <w:t>Министерство образования и науки Алтайского края</w:t>
      </w:r>
    </w:p>
    <w:p w:rsidR="00CE1FC2" w:rsidRPr="0051502E" w:rsidRDefault="00CE1FC2" w:rsidP="00206C5A">
      <w:pPr>
        <w:autoSpaceDE w:val="0"/>
        <w:autoSpaceDN w:val="0"/>
        <w:spacing w:line="230" w:lineRule="auto"/>
        <w:ind w:left="1134"/>
      </w:pPr>
      <w:r w:rsidRPr="0051502E">
        <w:rPr>
          <w:color w:val="000000"/>
        </w:rPr>
        <w:t>МКУ "Управление образования Администрации города Бийска"</w:t>
      </w:r>
    </w:p>
    <w:p w:rsidR="00CE1FC2" w:rsidRDefault="00CE1FC2" w:rsidP="00CE1FC2">
      <w:pPr>
        <w:autoSpaceDE w:val="0"/>
        <w:autoSpaceDN w:val="0"/>
        <w:spacing w:before="670" w:line="230" w:lineRule="auto"/>
        <w:ind w:right="3930"/>
        <w:jc w:val="right"/>
        <w:rPr>
          <w:color w:val="000000"/>
        </w:rPr>
      </w:pPr>
      <w:r>
        <w:rPr>
          <w:color w:val="000000"/>
        </w:rPr>
        <w:t>МБОУ "СОШ № 18"</w:t>
      </w:r>
    </w:p>
    <w:p w:rsidR="00CE1FC2" w:rsidRDefault="00CE1FC2" w:rsidP="00CE1FC2">
      <w:pPr>
        <w:autoSpaceDE w:val="0"/>
        <w:autoSpaceDN w:val="0"/>
        <w:spacing w:before="670" w:line="230" w:lineRule="auto"/>
        <w:ind w:right="3930"/>
        <w:jc w:val="right"/>
      </w:pPr>
    </w:p>
    <w:p w:rsidR="00E92CBB" w:rsidRPr="0030548C" w:rsidRDefault="00E92CBB" w:rsidP="003F44AC">
      <w:pPr>
        <w:jc w:val="both"/>
      </w:pPr>
    </w:p>
    <w:p w:rsidR="00E92CBB" w:rsidRDefault="00E92CBB" w:rsidP="003F44AC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862EA" w:rsidRPr="00C52BC3" w:rsidTr="008D3B26">
        <w:tc>
          <w:tcPr>
            <w:tcW w:w="3114" w:type="dxa"/>
          </w:tcPr>
          <w:p w:rsidR="006862EA" w:rsidRPr="0040209D" w:rsidRDefault="006862EA" w:rsidP="008D3B26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6862EA" w:rsidRPr="008944ED" w:rsidRDefault="006862EA" w:rsidP="008D3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6862EA" w:rsidRDefault="006862EA" w:rsidP="008D3B2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6862EA" w:rsidRPr="008944ED" w:rsidRDefault="006862EA" w:rsidP="008D3B2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Буракова Т.Д.</w:t>
            </w:r>
          </w:p>
          <w:p w:rsidR="006862EA" w:rsidRDefault="006862EA" w:rsidP="008D3B2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 1</w:t>
            </w:r>
            <w:r>
              <w:rPr>
                <w:color w:val="000000"/>
              </w:rPr>
              <w:t xml:space="preserve"> </w:t>
            </w:r>
          </w:p>
          <w:p w:rsidR="006862EA" w:rsidRDefault="006862EA" w:rsidP="008D3B2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6» </w:t>
            </w:r>
            <w:r w:rsidRPr="00344265">
              <w:rPr>
                <w:color w:val="000000"/>
              </w:rPr>
              <w:t>августа</w:t>
            </w:r>
            <w:r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</w:t>
            </w:r>
            <w:r>
              <w:rPr>
                <w:color w:val="000000"/>
              </w:rPr>
              <w:t>4 г.</w:t>
            </w:r>
          </w:p>
          <w:p w:rsidR="006862EA" w:rsidRPr="0040209D" w:rsidRDefault="006862EA" w:rsidP="008D3B2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6862EA" w:rsidRPr="0040209D" w:rsidRDefault="006862EA" w:rsidP="008D3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6862EA" w:rsidRPr="008944ED" w:rsidRDefault="006862EA" w:rsidP="008D3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6862EA" w:rsidRDefault="006862EA" w:rsidP="008D3B2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6862EA" w:rsidRPr="008944ED" w:rsidRDefault="006862EA" w:rsidP="008D3B2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Ершова Т.А.</w:t>
            </w:r>
          </w:p>
          <w:p w:rsidR="006862EA" w:rsidRDefault="006862EA" w:rsidP="008D3B2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 1</w:t>
            </w:r>
            <w:r>
              <w:rPr>
                <w:color w:val="000000"/>
              </w:rPr>
              <w:t xml:space="preserve"> </w:t>
            </w:r>
          </w:p>
          <w:p w:rsidR="006862EA" w:rsidRDefault="006862EA" w:rsidP="008D3B2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7»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</w:t>
            </w:r>
            <w:r>
              <w:rPr>
                <w:color w:val="000000"/>
              </w:rPr>
              <w:t>4 г.</w:t>
            </w:r>
          </w:p>
          <w:p w:rsidR="006862EA" w:rsidRPr="0040209D" w:rsidRDefault="006862EA" w:rsidP="008D3B2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6862EA" w:rsidRDefault="006862EA" w:rsidP="008D3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6862EA" w:rsidRPr="008944ED" w:rsidRDefault="006862EA" w:rsidP="008D3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6862EA" w:rsidRDefault="006862EA" w:rsidP="008D3B2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6862EA" w:rsidRPr="008944ED" w:rsidRDefault="006862EA" w:rsidP="008D3B2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Рубинова О.В.</w:t>
            </w:r>
          </w:p>
          <w:p w:rsidR="006862EA" w:rsidRDefault="006862EA" w:rsidP="008D3B2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 xml:space="preserve">приказ № </w:t>
            </w:r>
            <w:r>
              <w:rPr>
                <w:color w:val="000000"/>
              </w:rPr>
              <w:t>215</w:t>
            </w:r>
            <w:r w:rsidRPr="00344265"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 </w:t>
            </w:r>
          </w:p>
          <w:p w:rsidR="006862EA" w:rsidRDefault="006862EA" w:rsidP="008D3B2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</w:t>
            </w:r>
            <w:r>
              <w:rPr>
                <w:color w:val="000000"/>
              </w:rPr>
              <w:t>4 г.</w:t>
            </w:r>
          </w:p>
          <w:p w:rsidR="006862EA" w:rsidRPr="0040209D" w:rsidRDefault="006862EA" w:rsidP="008D3B2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CE1FC2" w:rsidRDefault="00CE1FC2" w:rsidP="003F44AC">
      <w:pPr>
        <w:jc w:val="both"/>
      </w:pPr>
    </w:p>
    <w:p w:rsidR="00CE1FC2" w:rsidRDefault="00CE1FC2" w:rsidP="003F44AC">
      <w:pPr>
        <w:jc w:val="both"/>
      </w:pPr>
    </w:p>
    <w:p w:rsidR="00CE1FC2" w:rsidRDefault="00CE1FC2" w:rsidP="00CA0522">
      <w:pPr>
        <w:autoSpaceDE w:val="0"/>
        <w:autoSpaceDN w:val="0"/>
        <w:spacing w:line="230" w:lineRule="auto"/>
        <w:ind w:right="-1"/>
        <w:jc w:val="center"/>
      </w:pPr>
      <w:r>
        <w:rPr>
          <w:b/>
          <w:color w:val="000000"/>
        </w:rPr>
        <w:t>РАБОЧАЯ ПРОГРАММА</w:t>
      </w:r>
    </w:p>
    <w:p w:rsidR="00CE1FC2" w:rsidRPr="00CA0522" w:rsidRDefault="00CA0522" w:rsidP="00CA0522">
      <w:pPr>
        <w:autoSpaceDE w:val="0"/>
        <w:autoSpaceDN w:val="0"/>
        <w:spacing w:line="230" w:lineRule="auto"/>
        <w:ind w:right="-1"/>
        <w:jc w:val="center"/>
        <w:rPr>
          <w:b/>
        </w:rPr>
      </w:pPr>
      <w:r w:rsidRPr="00CA0522">
        <w:rPr>
          <w:b/>
          <w:color w:val="000000"/>
        </w:rPr>
        <w:t>Учебного курса</w:t>
      </w:r>
    </w:p>
    <w:p w:rsidR="00CE1FC2" w:rsidRPr="00CA0522" w:rsidRDefault="00CE1FC2" w:rsidP="00CA0522">
      <w:pPr>
        <w:autoSpaceDE w:val="0"/>
        <w:autoSpaceDN w:val="0"/>
        <w:spacing w:line="230" w:lineRule="auto"/>
        <w:ind w:right="-1"/>
        <w:jc w:val="center"/>
        <w:rPr>
          <w:b/>
        </w:rPr>
      </w:pPr>
      <w:r w:rsidRPr="00CA0522">
        <w:rPr>
          <w:b/>
          <w:color w:val="000000"/>
        </w:rPr>
        <w:t>«Черчение»</w:t>
      </w:r>
    </w:p>
    <w:p w:rsidR="00CA0522" w:rsidRDefault="00BC5A6A" w:rsidP="00CA0522">
      <w:pPr>
        <w:autoSpaceDE w:val="0"/>
        <w:autoSpaceDN w:val="0"/>
        <w:spacing w:line="230" w:lineRule="auto"/>
        <w:ind w:right="-1"/>
        <w:jc w:val="center"/>
        <w:rPr>
          <w:b/>
          <w:color w:val="000000"/>
        </w:rPr>
      </w:pPr>
      <w:r w:rsidRPr="00CA0522">
        <w:rPr>
          <w:b/>
          <w:color w:val="000000"/>
        </w:rPr>
        <w:t>для 9</w:t>
      </w:r>
      <w:r w:rsidR="00CE1FC2" w:rsidRPr="00CA0522">
        <w:rPr>
          <w:b/>
          <w:color w:val="000000"/>
        </w:rPr>
        <w:t xml:space="preserve"> класса </w:t>
      </w:r>
    </w:p>
    <w:p w:rsidR="00CE1FC2" w:rsidRPr="00CA0522" w:rsidRDefault="00CA0522" w:rsidP="00CA0522">
      <w:pPr>
        <w:autoSpaceDE w:val="0"/>
        <w:autoSpaceDN w:val="0"/>
        <w:spacing w:line="230" w:lineRule="auto"/>
        <w:ind w:right="-1"/>
        <w:jc w:val="center"/>
        <w:rPr>
          <w:b/>
        </w:rPr>
      </w:pPr>
      <w:r>
        <w:rPr>
          <w:b/>
          <w:color w:val="000000"/>
        </w:rPr>
        <w:t>(</w:t>
      </w:r>
      <w:r w:rsidR="00CE1FC2" w:rsidRPr="00CA0522">
        <w:rPr>
          <w:b/>
          <w:color w:val="000000"/>
        </w:rPr>
        <w:t>основно</w:t>
      </w:r>
      <w:r>
        <w:rPr>
          <w:b/>
          <w:color w:val="000000"/>
        </w:rPr>
        <w:t>е</w:t>
      </w:r>
      <w:r w:rsidR="00CE1FC2" w:rsidRPr="00CA0522">
        <w:rPr>
          <w:b/>
          <w:color w:val="000000"/>
        </w:rPr>
        <w:t xml:space="preserve"> обще</w:t>
      </w:r>
      <w:r>
        <w:rPr>
          <w:b/>
          <w:color w:val="000000"/>
        </w:rPr>
        <w:t>е</w:t>
      </w:r>
      <w:r w:rsidR="00CE1FC2" w:rsidRPr="00CA0522">
        <w:rPr>
          <w:b/>
          <w:color w:val="000000"/>
        </w:rPr>
        <w:t xml:space="preserve"> образовани</w:t>
      </w:r>
      <w:r>
        <w:rPr>
          <w:b/>
          <w:color w:val="000000"/>
        </w:rPr>
        <w:t>е)</w:t>
      </w:r>
    </w:p>
    <w:p w:rsidR="00CE1FC2" w:rsidRDefault="00CE1FC2" w:rsidP="00CA0522">
      <w:pPr>
        <w:autoSpaceDE w:val="0"/>
        <w:autoSpaceDN w:val="0"/>
        <w:spacing w:line="230" w:lineRule="auto"/>
        <w:ind w:right="-1"/>
        <w:jc w:val="center"/>
        <w:rPr>
          <w:color w:val="000000"/>
        </w:rPr>
      </w:pPr>
      <w:r>
        <w:rPr>
          <w:color w:val="000000"/>
        </w:rPr>
        <w:t>на 202</w:t>
      </w:r>
      <w:r w:rsidR="006862EA">
        <w:rPr>
          <w:color w:val="000000"/>
        </w:rPr>
        <w:t>4</w:t>
      </w:r>
      <w:r>
        <w:rPr>
          <w:color w:val="000000"/>
        </w:rPr>
        <w:t xml:space="preserve">-202 </w:t>
      </w:r>
      <w:r w:rsidR="006862EA">
        <w:rPr>
          <w:color w:val="000000"/>
        </w:rPr>
        <w:t>5</w:t>
      </w:r>
      <w:r>
        <w:rPr>
          <w:color w:val="000000"/>
        </w:rPr>
        <w:t xml:space="preserve"> учебный год</w:t>
      </w:r>
    </w:p>
    <w:p w:rsidR="00CE1FC2" w:rsidRDefault="00CE1FC2" w:rsidP="00CA0522">
      <w:pPr>
        <w:autoSpaceDE w:val="0"/>
        <w:autoSpaceDN w:val="0"/>
        <w:spacing w:line="230" w:lineRule="auto"/>
        <w:ind w:right="3616"/>
        <w:jc w:val="right"/>
        <w:rPr>
          <w:color w:val="000000"/>
        </w:rPr>
      </w:pPr>
    </w:p>
    <w:p w:rsidR="00CE1FC2" w:rsidRDefault="00CE1FC2" w:rsidP="00CE1FC2">
      <w:pPr>
        <w:autoSpaceDE w:val="0"/>
        <w:autoSpaceDN w:val="0"/>
        <w:spacing w:before="72" w:line="230" w:lineRule="auto"/>
        <w:ind w:right="3616"/>
        <w:jc w:val="right"/>
        <w:rPr>
          <w:color w:val="000000"/>
        </w:rPr>
      </w:pPr>
    </w:p>
    <w:p w:rsidR="00CE1FC2" w:rsidRDefault="00CE1FC2" w:rsidP="00CE1FC2">
      <w:pPr>
        <w:autoSpaceDE w:val="0"/>
        <w:autoSpaceDN w:val="0"/>
        <w:spacing w:before="72" w:line="230" w:lineRule="auto"/>
        <w:ind w:right="3616"/>
        <w:jc w:val="right"/>
        <w:rPr>
          <w:color w:val="000000"/>
        </w:rPr>
      </w:pPr>
      <w:bookmarkStart w:id="0" w:name="_GoBack"/>
      <w:bookmarkEnd w:id="0"/>
    </w:p>
    <w:p w:rsidR="00CE1FC2" w:rsidRDefault="00CE1FC2" w:rsidP="00CE1FC2">
      <w:pPr>
        <w:autoSpaceDE w:val="0"/>
        <w:autoSpaceDN w:val="0"/>
        <w:spacing w:before="72" w:line="230" w:lineRule="auto"/>
        <w:ind w:right="3616"/>
        <w:jc w:val="right"/>
        <w:rPr>
          <w:color w:val="000000"/>
        </w:rPr>
      </w:pPr>
    </w:p>
    <w:p w:rsidR="00CE1FC2" w:rsidRDefault="00CE1FC2" w:rsidP="00CE1FC2">
      <w:pPr>
        <w:autoSpaceDE w:val="0"/>
        <w:autoSpaceDN w:val="0"/>
        <w:spacing w:before="72" w:line="230" w:lineRule="auto"/>
        <w:ind w:left="1416" w:right="-52" w:firstLine="708"/>
        <w:jc w:val="right"/>
      </w:pPr>
      <w:r>
        <w:rPr>
          <w:color w:val="000000"/>
        </w:rPr>
        <w:t>Составитель: Строкина Светлана Александровна</w:t>
      </w:r>
    </w:p>
    <w:p w:rsidR="00CE1FC2" w:rsidRDefault="00CE1FC2" w:rsidP="00CE1FC2">
      <w:pPr>
        <w:autoSpaceDE w:val="0"/>
        <w:autoSpaceDN w:val="0"/>
        <w:spacing w:before="70" w:line="230" w:lineRule="auto"/>
        <w:ind w:right="20"/>
        <w:jc w:val="right"/>
      </w:pPr>
      <w:r>
        <w:rPr>
          <w:color w:val="000000"/>
        </w:rPr>
        <w:t>учитель ИЗО и Черчения</w:t>
      </w:r>
    </w:p>
    <w:p w:rsidR="00CE1FC2" w:rsidRDefault="00CE1FC2" w:rsidP="00CE1FC2">
      <w:pPr>
        <w:autoSpaceDE w:val="0"/>
        <w:autoSpaceDN w:val="0"/>
        <w:spacing w:after="258" w:line="220" w:lineRule="exact"/>
      </w:pPr>
    </w:p>
    <w:p w:rsidR="00CE1FC2" w:rsidRDefault="00CE1FC2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CE1FC2" w:rsidRDefault="00CE1FC2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6862EA" w:rsidRDefault="006862EA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6862EA" w:rsidRDefault="006862EA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6862EA" w:rsidRDefault="006862EA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CE1FC2" w:rsidRDefault="00CE1FC2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206C5A" w:rsidRDefault="00206C5A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CE1FC2" w:rsidRDefault="00CE1FC2" w:rsidP="00CE1FC2">
      <w:pPr>
        <w:autoSpaceDE w:val="0"/>
        <w:autoSpaceDN w:val="0"/>
        <w:spacing w:line="230" w:lineRule="auto"/>
        <w:ind w:right="3876"/>
        <w:jc w:val="right"/>
      </w:pPr>
      <w:r>
        <w:rPr>
          <w:color w:val="000000"/>
        </w:rPr>
        <w:t>Бийск 202</w:t>
      </w:r>
      <w:r w:rsidR="006862EA">
        <w:rPr>
          <w:color w:val="000000"/>
        </w:rPr>
        <w:t>4</w:t>
      </w:r>
    </w:p>
    <w:p w:rsidR="00E92CBB" w:rsidRPr="0030548C" w:rsidRDefault="00E92CBB" w:rsidP="003F44AC">
      <w:pPr>
        <w:pStyle w:val="a3"/>
        <w:numPr>
          <w:ilvl w:val="0"/>
          <w:numId w:val="11"/>
        </w:numPr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30548C">
        <w:rPr>
          <w:rFonts w:ascii="Times New Roman" w:hAnsi="Times New Roman"/>
          <w:b/>
        </w:rPr>
        <w:br w:type="page"/>
      </w:r>
      <w:r w:rsidRPr="0030548C">
        <w:rPr>
          <w:rFonts w:ascii="Times New Roman" w:hAnsi="Times New Roman"/>
          <w:b/>
          <w:bCs/>
          <w:color w:val="000000"/>
        </w:rPr>
        <w:lastRenderedPageBreak/>
        <w:t>ПОЯСНИТЕЛЬНАЯ ЗАПИСКА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Программ</w:t>
      </w:r>
      <w:r w:rsidR="003F44AC">
        <w:rPr>
          <w:color w:val="000000"/>
        </w:rPr>
        <w:t xml:space="preserve">а по </w:t>
      </w:r>
      <w:r w:rsidR="00BC5A6A">
        <w:rPr>
          <w:color w:val="000000"/>
        </w:rPr>
        <w:t>элективному курсу</w:t>
      </w:r>
      <w:r w:rsidR="003F44AC">
        <w:rPr>
          <w:color w:val="000000"/>
        </w:rPr>
        <w:t xml:space="preserve"> «Черчение» для </w:t>
      </w:r>
      <w:r w:rsidR="00BC5A6A">
        <w:rPr>
          <w:color w:val="000000"/>
        </w:rPr>
        <w:t>9</w:t>
      </w:r>
      <w:r w:rsidRPr="0030548C">
        <w:rPr>
          <w:color w:val="000000"/>
        </w:rPr>
        <w:t xml:space="preserve"> классов разработана в соответствии с 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 октября 2010 № 1897) и в соответствии с Федеральным компонентом государственных образовательных стандартов общего образования (Приказ Министерства образования и науки Российской Федерации от 05.03.2004 № 1089), (Стандарты второго поколения. М.: Просвещение, 2009г.), </w:t>
      </w:r>
      <w:r w:rsidRPr="0030548C">
        <w:rPr>
          <w:color w:val="000000"/>
          <w:shd w:val="clear" w:color="auto" w:fill="FFFFFF"/>
        </w:rPr>
        <w:t>примерной программой основного общего образования по черчению (Программы общеобразовательных учреждений «Черчение» 7-11 классы, </w:t>
      </w:r>
      <w:r w:rsidRPr="0030548C">
        <w:rPr>
          <w:color w:val="000000"/>
        </w:rPr>
        <w:t>М.: Просвещение, 2008</w:t>
      </w:r>
      <w:r w:rsidRPr="0030548C">
        <w:rPr>
          <w:color w:val="000000"/>
          <w:shd w:val="clear" w:color="auto" w:fill="FFFFFF"/>
        </w:rPr>
        <w:t>),</w:t>
      </w:r>
      <w:r w:rsidRPr="0030548C">
        <w:rPr>
          <w:i/>
          <w:iCs/>
          <w:color w:val="000000"/>
          <w:shd w:val="clear" w:color="auto" w:fill="FFFFFF"/>
        </w:rPr>
        <w:t> </w:t>
      </w:r>
      <w:r w:rsidRPr="0030548C">
        <w:rPr>
          <w:color w:val="000000"/>
        </w:rPr>
        <w:t>рекомендованной МО и Н РФ, ориентируясь на</w:t>
      </w:r>
      <w:r w:rsidR="003F44AC">
        <w:rPr>
          <w:color w:val="000000"/>
        </w:rPr>
        <w:t xml:space="preserve"> рабочую программу «Черчение» (8</w:t>
      </w:r>
      <w:r w:rsidRPr="0030548C">
        <w:rPr>
          <w:color w:val="000000"/>
        </w:rPr>
        <w:t xml:space="preserve"> класс), разработанную В.Н.Виноградовым, В.И.Вышнепольским (М.: Дрофа; 2017г.), рекомендованную МО и Н РФ.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Программа по предмету конкретизирует содержание образовательного стандарта по данной образовательной области с учётом межпредметных и внутрипредметных связей, логики учебного процесса по черчению, возрастных особенностей школьников.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Рабочая программа составлена в соответствии с нормативно-правовыми документами: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b/>
          <w:bCs/>
          <w:color w:val="000000"/>
        </w:rPr>
        <w:t>Федеральный уровень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Федеральный закон от 29.12.2012 г. № 273-ФЗ «Об образовании в Российской Федерации» (редакция от 31.12.2014 г. с изменениями от 06.04.2015 г.).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rStyle w:val="a7"/>
          <w:b w:val="0"/>
          <w:bCs w:val="0"/>
          <w:color w:val="000000"/>
        </w:rPr>
        <w:t>Федеральный государственный образовательный стандарт основного общего образования (от 6.10.2009г.). - М.: Просвещение, 2009.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Фундаментальное ядро содержания общего образования / под ред. В. В. Козлова, А. М. Кондакова. – М. : Просвещение, 2009.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Концепция духовно-нравственного развития и воспитания личности гражданина России: учебное издание / А. Я. Данилюк, А. М. Кондаков, В. А. Тишков. – М.: Просвещение, 2010.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Приказ Министерства образования и науки РФ от 31.03.2014г. №253,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Приказ Минобрнауки России от 31.12.2015 N 1577 "О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N 1897"(Зарегистрировано в Минюсте России 02.02.2016 N 40937).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Приказ Министерства образования и науки РФ от 8 декабря 2014 г. № 1559 «О внесении изменений в Порядок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5 сентября 2013 г. № 1047».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Письмо Министерства образования и науки Российской Федерации от 29.04.2014 г. № 08-548 «О федеральном перечне учебников».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Примерные программы по предмету «Черчение».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2CBB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65428" w:rsidRDefault="00A65428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65428" w:rsidRDefault="00A65428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11F77" w:rsidRDefault="00711F77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F257A" w:rsidRDefault="006F257A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F257A" w:rsidRDefault="006F257A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474C2" w:rsidRPr="0030548C" w:rsidRDefault="00C474C2" w:rsidP="003F44AC">
      <w:pPr>
        <w:pStyle w:val="a6"/>
        <w:numPr>
          <w:ilvl w:val="0"/>
          <w:numId w:val="11"/>
        </w:numPr>
        <w:spacing w:before="0" w:beforeAutospacing="0" w:after="0" w:afterAutospacing="0"/>
        <w:ind w:left="0"/>
        <w:jc w:val="center"/>
        <w:rPr>
          <w:color w:val="000000"/>
        </w:rPr>
      </w:pPr>
      <w:r w:rsidRPr="0030548C">
        <w:rPr>
          <w:b/>
        </w:rPr>
        <w:lastRenderedPageBreak/>
        <w:t xml:space="preserve">ОБЩАЯ ХАРАКТЕРИСТИКА </w:t>
      </w:r>
      <w:r w:rsidR="004F58A9">
        <w:rPr>
          <w:b/>
        </w:rPr>
        <w:t>ЭЛЕКТИВНОГО КУРСА</w:t>
      </w:r>
    </w:p>
    <w:p w:rsidR="00E92CBB" w:rsidRPr="0030548C" w:rsidRDefault="004F58A9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Приоритетной целью элективного</w:t>
      </w:r>
      <w:r w:rsidR="00E92CBB" w:rsidRPr="0030548C">
        <w:rPr>
          <w:color w:val="000000"/>
        </w:rPr>
        <w:t xml:space="preserve"> курса черчения является общая система развития мышления, пространственных представлений и графической грамотности учащихся. Цель обучения </w:t>
      </w:r>
      <w:r>
        <w:rPr>
          <w:color w:val="000000"/>
        </w:rPr>
        <w:t>курсу</w:t>
      </w:r>
      <w:r w:rsidR="00E92CBB" w:rsidRPr="0030548C">
        <w:rPr>
          <w:color w:val="000000"/>
        </w:rPr>
        <w:t xml:space="preserve"> реализуется через выполнение следующих задач: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развитие</w:t>
      </w:r>
      <w:r w:rsidRPr="0030548C">
        <w:rPr>
          <w:color w:val="000000"/>
        </w:rPr>
        <w:t> образно-пространственного мышле</w:t>
      </w:r>
      <w:r w:rsidRPr="0030548C">
        <w:rPr>
          <w:color w:val="000000"/>
        </w:rPr>
        <w:softHyphen/>
        <w:t>ния;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развитие</w:t>
      </w:r>
      <w:r w:rsidRPr="0030548C">
        <w:rPr>
          <w:color w:val="000000"/>
        </w:rPr>
        <w:t> творческих способностей учащихся;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ознакомление</w:t>
      </w:r>
      <w:r w:rsidRPr="0030548C">
        <w:rPr>
          <w:color w:val="000000"/>
        </w:rPr>
        <w:t> учащихся с правилами выпол</w:t>
      </w:r>
      <w:r w:rsidRPr="0030548C">
        <w:rPr>
          <w:color w:val="000000"/>
        </w:rPr>
        <w:softHyphen/>
        <w:t>нения чертежей, установленными стандартами ЕСКД;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обучение</w:t>
      </w:r>
      <w:r w:rsidRPr="0030548C">
        <w:rPr>
          <w:color w:val="000000"/>
        </w:rPr>
        <w:t> выполнению чертежей в системе пря</w:t>
      </w:r>
      <w:r w:rsidRPr="0030548C">
        <w:rPr>
          <w:color w:val="000000"/>
        </w:rPr>
        <w:softHyphen/>
        <w:t>моугольных проекций, а также аксонометрических проекций;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обучение</w:t>
      </w:r>
      <w:r w:rsidRPr="0030548C">
        <w:rPr>
          <w:color w:val="000000"/>
        </w:rPr>
        <w:t> школьников чтению и анализу формы изделий по чертежам, эскизам, аксонометрическим проекциям и техническим рисункам;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формирование</w:t>
      </w:r>
      <w:r w:rsidRPr="0030548C">
        <w:rPr>
          <w:color w:val="000000"/>
        </w:rPr>
        <w:t> у учащихся знания о графиче</w:t>
      </w:r>
      <w:r w:rsidRPr="0030548C">
        <w:rPr>
          <w:color w:val="000000"/>
        </w:rPr>
        <w:softHyphen/>
        <w:t>ских средствах информации и основных способах проецирования;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формирование</w:t>
      </w:r>
      <w:r w:rsidRPr="0030548C">
        <w:rPr>
          <w:color w:val="000000"/>
        </w:rPr>
        <w:t> умения применять графические знания в новых ситуациях;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развитие</w:t>
      </w:r>
      <w:r w:rsidRPr="0030548C">
        <w:rPr>
          <w:color w:val="000000"/>
        </w:rPr>
        <w:t> конструкторских и технических спо</w:t>
      </w:r>
      <w:r w:rsidRPr="0030548C">
        <w:rPr>
          <w:color w:val="000000"/>
        </w:rPr>
        <w:softHyphen/>
        <w:t>собностей учащихся;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обучение</w:t>
      </w:r>
      <w:r w:rsidRPr="0030548C">
        <w:rPr>
          <w:color w:val="000000"/>
        </w:rPr>
        <w:t> самостоятельному пользованию учеб</w:t>
      </w:r>
      <w:r w:rsidRPr="0030548C">
        <w:rPr>
          <w:color w:val="000000"/>
        </w:rPr>
        <w:softHyphen/>
        <w:t>ными материалами;</w:t>
      </w:r>
    </w:p>
    <w:p w:rsidR="00E92CBB" w:rsidRPr="0030548C" w:rsidRDefault="00E92CBB" w:rsidP="003F44AC">
      <w:pPr>
        <w:pStyle w:val="a6"/>
        <w:numPr>
          <w:ilvl w:val="0"/>
          <w:numId w:val="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воспитание</w:t>
      </w:r>
      <w:r w:rsidRPr="0030548C">
        <w:rPr>
          <w:color w:val="000000"/>
        </w:rPr>
        <w:t> трудолюбия, бережливости, акку</w:t>
      </w:r>
      <w:r w:rsidRPr="0030548C">
        <w:rPr>
          <w:color w:val="000000"/>
        </w:rPr>
        <w:softHyphen/>
        <w:t>ратности, целеустремленности, ответственности за результаты своей деятельности.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2CBB" w:rsidRPr="004F58A9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F58A9">
        <w:rPr>
          <w:b/>
          <w:color w:val="000000"/>
          <w:shd w:val="clear" w:color="auto" w:fill="FFFFFF"/>
        </w:rPr>
        <w:t>Основные задачи</w:t>
      </w:r>
      <w:r w:rsidR="0030548C" w:rsidRPr="004F58A9">
        <w:rPr>
          <w:b/>
          <w:color w:val="000000"/>
        </w:rPr>
        <w:t xml:space="preserve"> </w:t>
      </w:r>
      <w:r w:rsidR="004F58A9" w:rsidRPr="004F58A9">
        <w:rPr>
          <w:b/>
          <w:color w:val="000000"/>
        </w:rPr>
        <w:t>элективного курса</w:t>
      </w:r>
      <w:r w:rsidRPr="004F58A9">
        <w:rPr>
          <w:b/>
          <w:color w:val="000000"/>
        </w:rPr>
        <w:t xml:space="preserve"> «Черчение»:</w:t>
      </w:r>
    </w:p>
    <w:p w:rsidR="00E92CBB" w:rsidRPr="0030548C" w:rsidRDefault="00E92CBB" w:rsidP="003F44AC">
      <w:pPr>
        <w:pStyle w:val="a6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пространственных представле</w:t>
      </w:r>
      <w:r w:rsidRPr="0030548C">
        <w:rPr>
          <w:color w:val="000000"/>
        </w:rPr>
        <w:softHyphen/>
        <w:t>ний;</w:t>
      </w:r>
    </w:p>
    <w:p w:rsidR="00E92CBB" w:rsidRPr="0030548C" w:rsidRDefault="00E92CBB" w:rsidP="003F44AC">
      <w:pPr>
        <w:pStyle w:val="a6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приемов выполнения и чтения установленных стандартом графических докумен</w:t>
      </w:r>
      <w:r w:rsidRPr="0030548C">
        <w:rPr>
          <w:color w:val="000000"/>
        </w:rPr>
        <w:softHyphen/>
        <w:t>тов;</w:t>
      </w:r>
    </w:p>
    <w:p w:rsidR="00E92CBB" w:rsidRPr="0030548C" w:rsidRDefault="00E92CBB" w:rsidP="003F44AC">
      <w:pPr>
        <w:pStyle w:val="a6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знаний о графических средствах информации;</w:t>
      </w:r>
    </w:p>
    <w:p w:rsidR="00E92CBB" w:rsidRPr="0030548C" w:rsidRDefault="00E92CBB" w:rsidP="003F44AC">
      <w:pPr>
        <w:pStyle w:val="a6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овладение способами отображения и чтения гра</w:t>
      </w:r>
      <w:r w:rsidRPr="0030548C">
        <w:rPr>
          <w:color w:val="000000"/>
        </w:rPr>
        <w:softHyphen/>
        <w:t>фической информации в различных видах практиче</w:t>
      </w:r>
      <w:r w:rsidRPr="0030548C">
        <w:rPr>
          <w:color w:val="000000"/>
        </w:rPr>
        <w:softHyphen/>
        <w:t>ской деятельности человека;</w:t>
      </w:r>
    </w:p>
    <w:p w:rsidR="00E92CBB" w:rsidRPr="0030548C" w:rsidRDefault="00E92CBB" w:rsidP="003F44AC">
      <w:pPr>
        <w:pStyle w:val="a6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осуществление связи с техникой; производством; подготовка учащихся к конструкторско-технологи</w:t>
      </w:r>
      <w:r w:rsidRPr="0030548C">
        <w:rPr>
          <w:color w:val="000000"/>
        </w:rPr>
        <w:softHyphen/>
        <w:t>ческой и творческой деятельности, дизайну, художе</w:t>
      </w:r>
      <w:r w:rsidRPr="0030548C">
        <w:rPr>
          <w:color w:val="000000"/>
        </w:rPr>
        <w:softHyphen/>
        <w:t>ственному конструированию; овладение элементами прикладной графики и др.</w:t>
      </w:r>
    </w:p>
    <w:p w:rsidR="00E92CBB" w:rsidRPr="0030548C" w:rsidRDefault="00E92CBB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Для реализации этих задач в содержание про</w:t>
      </w:r>
      <w:r w:rsidRPr="0030548C">
        <w:rPr>
          <w:color w:val="000000"/>
        </w:rPr>
        <w:softHyphen/>
        <w:t>граммы включен следующий учебный план: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графические изображения (обзор), техника их вы</w:t>
      </w:r>
      <w:r w:rsidRPr="0030548C">
        <w:rPr>
          <w:color w:val="000000"/>
        </w:rPr>
        <w:softHyphen/>
        <w:t>полнения и оформления (обзор);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виды проецирования (обзор), спосо</w:t>
      </w:r>
      <w:r w:rsidRPr="0030548C">
        <w:rPr>
          <w:color w:val="000000"/>
        </w:rPr>
        <w:softHyphen/>
        <w:t>бы построения изображений на чертежах;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геометрические построения, анализ графического состава изображений;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чертежи предметов в прямоугольных проекциях, их аксонометрические проекции, технические ри</w:t>
      </w:r>
      <w:r w:rsidRPr="0030548C">
        <w:rPr>
          <w:color w:val="000000"/>
        </w:rPr>
        <w:softHyphen/>
        <w:t>сунки, эскизы, чтение чертежей;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проекционные задачи с использованием некото</w:t>
      </w:r>
      <w:r w:rsidRPr="0030548C">
        <w:rPr>
          <w:color w:val="000000"/>
        </w:rPr>
        <w:softHyphen/>
        <w:t>рых графических преобразований;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сечения и разрезы;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чертежи сборочных единиц.</w:t>
      </w:r>
    </w:p>
    <w:p w:rsidR="00E92CBB" w:rsidRPr="0030548C" w:rsidRDefault="00E92CBB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Задачу развития познавательного интереса следу</w:t>
      </w:r>
      <w:r w:rsidRPr="0030548C">
        <w:rPr>
          <w:color w:val="000000"/>
        </w:rPr>
        <w:softHyphen/>
        <w:t>ет рассматривать в черчении как стимул активиза</w:t>
      </w:r>
      <w:r w:rsidRPr="0030548C">
        <w:rPr>
          <w:color w:val="000000"/>
        </w:rPr>
        <w:softHyphen/>
        <w:t>ции деятельности школьника, как эффективный ин</w:t>
      </w:r>
      <w:r w:rsidRPr="0030548C">
        <w:rPr>
          <w:color w:val="000000"/>
        </w:rPr>
        <w:softHyphen/>
        <w:t>струмент, позволяющий учителю сделать процесс обучения интересным, привлекательным, выделяя в нем те аспекты, которые смогут привлечь вни</w:t>
      </w:r>
      <w:r w:rsidRPr="0030548C">
        <w:rPr>
          <w:color w:val="000000"/>
        </w:rPr>
        <w:softHyphen/>
        <w:t>мание ученика.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b/>
          <w:bCs/>
          <w:color w:val="000000"/>
        </w:rPr>
        <w:t>Отличительные о</w:t>
      </w:r>
      <w:r w:rsidR="004F58A9">
        <w:rPr>
          <w:b/>
          <w:bCs/>
          <w:color w:val="000000"/>
        </w:rPr>
        <w:t xml:space="preserve">собенности Рабочей программы элективного курса </w:t>
      </w:r>
      <w:r w:rsidRPr="0030548C">
        <w:rPr>
          <w:b/>
          <w:bCs/>
          <w:color w:val="000000"/>
        </w:rPr>
        <w:t>«Черчение»</w:t>
      </w:r>
    </w:p>
    <w:p w:rsidR="00E92CBB" w:rsidRPr="0030548C" w:rsidRDefault="00E92CBB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 xml:space="preserve">«Черчение» относится к предметной области «Технология». Часы на изучение </w:t>
      </w:r>
      <w:r w:rsidR="004F58A9">
        <w:rPr>
          <w:color w:val="000000"/>
        </w:rPr>
        <w:t>элективного курса</w:t>
      </w:r>
      <w:r w:rsidRPr="0030548C">
        <w:rPr>
          <w:color w:val="000000"/>
        </w:rPr>
        <w:t xml:space="preserve"> «Черчение» выделены из части учебного плана, формируемой участниками образовательных отношений. Рабочая программа </w:t>
      </w:r>
      <w:r w:rsidR="004F58A9">
        <w:rPr>
          <w:color w:val="000000"/>
        </w:rPr>
        <w:t>элективного курса</w:t>
      </w:r>
      <w:r w:rsidRPr="0030548C">
        <w:rPr>
          <w:color w:val="000000"/>
        </w:rPr>
        <w:t xml:space="preserve"> «Черчение» составлена на основе требований к результатам обу</w:t>
      </w:r>
      <w:r w:rsidRPr="0030548C">
        <w:rPr>
          <w:color w:val="000000"/>
        </w:rPr>
        <w:softHyphen/>
        <w:t>чения, представленных в Федеральном государ</w:t>
      </w:r>
      <w:r w:rsidRPr="0030548C">
        <w:rPr>
          <w:color w:val="000000"/>
        </w:rPr>
        <w:softHyphen/>
        <w:t>ственном образовательном стандарте основного об</w:t>
      </w:r>
      <w:r w:rsidRPr="0030548C">
        <w:rPr>
          <w:color w:val="000000"/>
        </w:rPr>
        <w:softHyphen/>
        <w:t>щего образования.</w:t>
      </w:r>
    </w:p>
    <w:p w:rsidR="00E92CBB" w:rsidRPr="0030548C" w:rsidRDefault="00E92CBB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lastRenderedPageBreak/>
        <w:t>Программа определяет общую стратегию обуче</w:t>
      </w:r>
      <w:r w:rsidRPr="0030548C">
        <w:rPr>
          <w:color w:val="000000"/>
        </w:rPr>
        <w:softHyphen/>
        <w:t xml:space="preserve">ния, воспитания и развития учащихся средствами данного </w:t>
      </w:r>
      <w:r w:rsidR="004F58A9">
        <w:rPr>
          <w:color w:val="000000"/>
        </w:rPr>
        <w:t>курса</w:t>
      </w:r>
      <w:r w:rsidRPr="0030548C">
        <w:rPr>
          <w:color w:val="000000"/>
        </w:rPr>
        <w:t xml:space="preserve"> в соответствии с целями изучения черчения, которые определены образовательным стандар</w:t>
      </w:r>
      <w:r w:rsidRPr="0030548C">
        <w:rPr>
          <w:color w:val="000000"/>
        </w:rPr>
        <w:softHyphen/>
        <w:t>том. Программа дает возможность учащимся систе</w:t>
      </w:r>
      <w:r w:rsidRPr="0030548C">
        <w:rPr>
          <w:color w:val="000000"/>
        </w:rPr>
        <w:softHyphen/>
        <w:t>матизировать, расширить и углубить знания, по</w:t>
      </w:r>
      <w:r w:rsidRPr="0030548C">
        <w:rPr>
          <w:color w:val="000000"/>
        </w:rPr>
        <w:softHyphen/>
        <w:t>лученные на уроках геометрии, информатики, географии, технологии, изобразительного искус</w:t>
      </w:r>
      <w:r w:rsidRPr="0030548C">
        <w:rPr>
          <w:color w:val="000000"/>
        </w:rPr>
        <w:softHyphen/>
        <w:t>ства, приобрести навыки в построении черте</w:t>
      </w:r>
      <w:r w:rsidRPr="0030548C">
        <w:rPr>
          <w:color w:val="000000"/>
        </w:rPr>
        <w:softHyphen/>
        <w:t>жей, раскрыть свой творческий потенциал и способ</w:t>
      </w:r>
      <w:r w:rsidRPr="0030548C">
        <w:rPr>
          <w:color w:val="000000"/>
        </w:rPr>
        <w:softHyphen/>
        <w:t>ности.</w:t>
      </w:r>
    </w:p>
    <w:p w:rsidR="00E92CBB" w:rsidRPr="0030548C" w:rsidRDefault="00E92CBB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 xml:space="preserve">Тематическое планирование программы рассчитано на </w:t>
      </w:r>
      <w:r w:rsidR="00BC5A6A">
        <w:rPr>
          <w:color w:val="000000"/>
        </w:rPr>
        <w:t>17</w:t>
      </w:r>
      <w:r w:rsidRPr="0030548C">
        <w:rPr>
          <w:color w:val="000000"/>
        </w:rPr>
        <w:t xml:space="preserve"> учебных часов (по 1 часу в неделю).</w:t>
      </w:r>
    </w:p>
    <w:p w:rsidR="00E92CBB" w:rsidRPr="0030548C" w:rsidRDefault="00E92CBB" w:rsidP="003F44AC">
      <w:pPr>
        <w:pStyle w:val="3"/>
        <w:shd w:val="clear" w:color="auto" w:fill="FFFFFF"/>
        <w:spacing w:before="0"/>
        <w:jc w:val="both"/>
        <w:rPr>
          <w:rFonts w:ascii="Times New Roman" w:hAnsi="Times New Roman" w:cs="Times New Roman"/>
          <w:color w:val="000000"/>
        </w:rPr>
      </w:pPr>
      <w:r w:rsidRPr="0030548C">
        <w:rPr>
          <w:rFonts w:ascii="Times New Roman" w:hAnsi="Times New Roman" w:cs="Times New Roman"/>
          <w:b w:val="0"/>
          <w:bCs w:val="0"/>
          <w:color w:val="000000"/>
        </w:rPr>
        <w:t xml:space="preserve">В учебнике </w:t>
      </w:r>
      <w:r w:rsidR="00BC5A6A" w:rsidRPr="0030548C"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 w:rsidR="00BC5A6A">
        <w:rPr>
          <w:rFonts w:ascii="Times New Roman" w:hAnsi="Times New Roman" w:cs="Times New Roman"/>
          <w:b w:val="0"/>
          <w:bCs w:val="0"/>
          <w:color w:val="000000"/>
        </w:rPr>
        <w:t>«Черчение 9</w:t>
      </w:r>
      <w:r w:rsidR="00BC5A6A" w:rsidRPr="0030548C">
        <w:rPr>
          <w:rFonts w:ascii="Times New Roman" w:hAnsi="Times New Roman" w:cs="Times New Roman"/>
          <w:b w:val="0"/>
          <w:bCs w:val="0"/>
          <w:color w:val="000000"/>
        </w:rPr>
        <w:t xml:space="preserve"> класс» А.Д. Ботвинникова, В.Н. Виноградова, И.С.Вышнепольского </w:t>
      </w:r>
      <w:r w:rsidRPr="0030548C">
        <w:rPr>
          <w:rFonts w:ascii="Times New Roman" w:hAnsi="Times New Roman" w:cs="Times New Roman"/>
          <w:b w:val="0"/>
          <w:bCs w:val="0"/>
          <w:color w:val="000000"/>
        </w:rPr>
        <w:t xml:space="preserve">реализуется практико-ориентированный подход. Наряду с теоретическим материалом в него включены вопросы и задания, графические и практические работы, необходимые для проверки, закрепления и повторения пройденного материала. </w:t>
      </w:r>
    </w:p>
    <w:p w:rsidR="0030548C" w:rsidRPr="0030548C" w:rsidRDefault="0030548C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30548C" w:rsidRDefault="00EC5F32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Структура Рабочей программы</w:t>
      </w:r>
      <w:r w:rsidR="0030548C">
        <w:rPr>
          <w:color w:val="000000"/>
        </w:rPr>
        <w:t>.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Рабочая программа содержит обязательные разделы: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1). Пояснительная записка</w:t>
      </w:r>
    </w:p>
    <w:p w:rsidR="0030548C" w:rsidRPr="0030548C" w:rsidRDefault="0030548C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2) Общая характеристика учебного предмета</w:t>
      </w:r>
    </w:p>
    <w:p w:rsidR="00EC5F32" w:rsidRPr="0030548C" w:rsidRDefault="0030548C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3</w:t>
      </w:r>
      <w:r w:rsidR="00EC5F32" w:rsidRPr="0030548C">
        <w:rPr>
          <w:color w:val="000000"/>
        </w:rPr>
        <w:t>). Планируемые результаты освоения учебного предмета</w:t>
      </w:r>
    </w:p>
    <w:p w:rsidR="00EC5F32" w:rsidRPr="0030548C" w:rsidRDefault="0030548C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4</w:t>
      </w:r>
      <w:r w:rsidR="00EC5F32" w:rsidRPr="0030548C">
        <w:rPr>
          <w:color w:val="000000"/>
        </w:rPr>
        <w:t xml:space="preserve">). Содержание </w:t>
      </w:r>
      <w:r w:rsidR="00BC5A6A">
        <w:rPr>
          <w:color w:val="000000"/>
        </w:rPr>
        <w:t>элективного курса</w:t>
      </w:r>
    </w:p>
    <w:p w:rsidR="00EC5F32" w:rsidRPr="0030548C" w:rsidRDefault="0030548C" w:rsidP="003F44AC">
      <w:pPr>
        <w:pStyle w:val="a6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5</w:t>
      </w:r>
      <w:r w:rsidR="00EC5F32" w:rsidRPr="0030548C">
        <w:rPr>
          <w:color w:val="000000"/>
        </w:rPr>
        <w:t>).Тематическое планирование.</w:t>
      </w:r>
    </w:p>
    <w:p w:rsidR="00EC5F32" w:rsidRDefault="00EC5F32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06C5A" w:rsidRPr="0030548C" w:rsidRDefault="00206C5A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EC5F32" w:rsidRPr="00206C5A" w:rsidRDefault="00EC5F32" w:rsidP="00A65428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b/>
          <w:bCs/>
          <w:color w:val="000000"/>
          <w:sz w:val="27"/>
          <w:szCs w:val="27"/>
        </w:rPr>
        <w:t>Планируемые результаты освоения учебного предмета «Черчение»</w:t>
      </w:r>
    </w:p>
    <w:p w:rsidR="00206C5A" w:rsidRPr="0030548C" w:rsidRDefault="00206C5A" w:rsidP="00206C5A">
      <w:pPr>
        <w:pStyle w:val="a6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В соответствии с требованиями к результатам освоения основной образовательной программы общего образования Федерального госу</w:t>
      </w:r>
      <w:r w:rsidRPr="0030548C">
        <w:rPr>
          <w:color w:val="000000"/>
        </w:rPr>
        <w:softHyphen/>
        <w:t>дарственного образовательного стандарта обучение на занятиях по черчению направлено на достижение учащимися личностных, метапредметных и предметных результатов.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b/>
          <w:bCs/>
          <w:color w:val="000000"/>
        </w:rPr>
        <w:t>Личностные результаты освоения программы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отражаются в индивидуальных качествен</w:t>
      </w:r>
      <w:r w:rsidRPr="0030548C">
        <w:rPr>
          <w:color w:val="000000"/>
        </w:rPr>
        <w:softHyphen/>
        <w:t xml:space="preserve">ных свойствах учащихся, которые они должны приобрести в процессе освоения </w:t>
      </w:r>
      <w:r w:rsidR="00BC5A6A">
        <w:rPr>
          <w:color w:val="000000"/>
        </w:rPr>
        <w:t>элективного курса</w:t>
      </w:r>
      <w:r w:rsidRPr="0030548C">
        <w:rPr>
          <w:color w:val="000000"/>
        </w:rPr>
        <w:t xml:space="preserve"> «Черчение»:</w:t>
      </w:r>
    </w:p>
    <w:p w:rsidR="00EC5F32" w:rsidRPr="0030548C" w:rsidRDefault="00EC5F32" w:rsidP="003F44AC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готовность и способность обучающихся к саморазвитию и самообразованию на основе мо</w:t>
      </w:r>
      <w:r w:rsidRPr="0030548C">
        <w:rPr>
          <w:color w:val="000000"/>
        </w:rPr>
        <w:softHyphen/>
        <w:t>тивации к обучению и познанию;</w:t>
      </w:r>
    </w:p>
    <w:p w:rsidR="00EC5F32" w:rsidRPr="0030548C" w:rsidRDefault="00EC5F32" w:rsidP="003F44AC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готовность и спо</w:t>
      </w:r>
      <w:r w:rsidRPr="0030548C">
        <w:rPr>
          <w:color w:val="000000"/>
        </w:rPr>
        <w:softHyphen/>
        <w:t>собность к осознанному выбору и построению даль</w:t>
      </w:r>
      <w:r w:rsidRPr="0030548C">
        <w:rPr>
          <w:color w:val="000000"/>
        </w:rPr>
        <w:softHyphen/>
        <w:t>нейшей индивидуальной траектории образования на базе ориентировки в мире профессий и профессио</w:t>
      </w:r>
      <w:r w:rsidRPr="0030548C">
        <w:rPr>
          <w:color w:val="000000"/>
        </w:rPr>
        <w:softHyphen/>
        <w:t>нальных предпочтений;</w:t>
      </w:r>
    </w:p>
    <w:p w:rsidR="00EC5F32" w:rsidRPr="0030548C" w:rsidRDefault="00EC5F32" w:rsidP="003F44AC">
      <w:pPr>
        <w:pStyle w:val="a6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сформированность целостного мировоззрения, соответствующего современному уровню развития науки и техники, учитывающего многообразие со</w:t>
      </w:r>
      <w:r w:rsidRPr="0030548C">
        <w:rPr>
          <w:color w:val="000000"/>
        </w:rPr>
        <w:softHyphen/>
        <w:t>временного мира.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b/>
          <w:bCs/>
          <w:color w:val="000000"/>
        </w:rPr>
        <w:t>Метапредметные результаты освоения программы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Метапредметные результаты характеризуют уровень сформированности универсальных способностей учащихся, проявляющихся в познавательной и практической деятельности:</w:t>
      </w:r>
    </w:p>
    <w:p w:rsidR="00EC5F32" w:rsidRPr="0030548C" w:rsidRDefault="00EC5F32" w:rsidP="003F44AC">
      <w:pPr>
        <w:pStyle w:val="a6"/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определять понятия, создавать обобщения, устанавливать аналогии, классифици</w:t>
      </w:r>
      <w:r w:rsidRPr="0030548C">
        <w:rPr>
          <w:color w:val="000000"/>
        </w:rPr>
        <w:softHyphen/>
        <w:t>ровать, самостоятельно выбирать основания и кри</w:t>
      </w:r>
      <w:r w:rsidRPr="0030548C">
        <w:rPr>
          <w:color w:val="000000"/>
        </w:rPr>
        <w:softHyphen/>
        <w:t>терии для классификации, устанавливать причин</w:t>
      </w:r>
      <w:r w:rsidRPr="0030548C">
        <w:rPr>
          <w:color w:val="000000"/>
        </w:rPr>
        <w:softHyphen/>
        <w:t>но-следственные связи, строить логическое рассуж</w:t>
      </w:r>
      <w:r w:rsidRPr="0030548C">
        <w:rPr>
          <w:color w:val="000000"/>
        </w:rPr>
        <w:softHyphen/>
        <w:t>дение, умозаключение (индуктивное, дедуктивное, по аналогии) и делать выводы.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Обучающийся сможет:</w:t>
      </w:r>
    </w:p>
    <w:p w:rsidR="00EC5F32" w:rsidRPr="0030548C" w:rsidRDefault="00EC5F32" w:rsidP="003F44AC">
      <w:pPr>
        <w:pStyle w:val="a6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выделять общий признак двух или нескольких предметов и объяснять их сходство;</w:t>
      </w:r>
    </w:p>
    <w:p w:rsidR="00EC5F32" w:rsidRPr="0030548C" w:rsidRDefault="00EC5F32" w:rsidP="003F44AC">
      <w:pPr>
        <w:pStyle w:val="a6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объединять предметы в группы по определенным признакам, сравнивать, классифицировать и обоб</w:t>
      </w:r>
      <w:r w:rsidRPr="0030548C">
        <w:rPr>
          <w:color w:val="000000"/>
        </w:rPr>
        <w:softHyphen/>
        <w:t>щать факты;</w:t>
      </w:r>
    </w:p>
    <w:p w:rsidR="00EC5F32" w:rsidRPr="0030548C" w:rsidRDefault="00EC5F32" w:rsidP="003F44AC">
      <w:pPr>
        <w:pStyle w:val="a6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строить рассуждение на основе сравнения предме</w:t>
      </w:r>
      <w:r w:rsidRPr="0030548C">
        <w:rPr>
          <w:color w:val="000000"/>
        </w:rPr>
        <w:softHyphen/>
        <w:t>тов, выделяя при этом общие признаки;</w:t>
      </w:r>
    </w:p>
    <w:p w:rsidR="00EC5F32" w:rsidRPr="0030548C" w:rsidRDefault="00EC5F32" w:rsidP="003F44AC">
      <w:pPr>
        <w:pStyle w:val="a6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излагать полученную информацию, интерпрети</w:t>
      </w:r>
      <w:r w:rsidRPr="0030548C">
        <w:rPr>
          <w:color w:val="000000"/>
        </w:rPr>
        <w:softHyphen/>
        <w:t>руя ее в контексте решаемой задачи.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lastRenderedPageBreak/>
        <w:t>2. Умение создавать, применять и преобразовы</w:t>
      </w:r>
      <w:r w:rsidRPr="0030548C">
        <w:rPr>
          <w:color w:val="000000"/>
        </w:rPr>
        <w:softHyphen/>
        <w:t>вать модели для решения учебных и познавательных задач.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Обучающийся сможет:</w:t>
      </w:r>
    </w:p>
    <w:p w:rsidR="00EC5F32" w:rsidRPr="0030548C" w:rsidRDefault="00EC5F32" w:rsidP="003F44AC">
      <w:pPr>
        <w:pStyle w:val="a6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создавать абстрактный или реальный образ пред</w:t>
      </w:r>
      <w:r w:rsidRPr="0030548C">
        <w:rPr>
          <w:color w:val="000000"/>
        </w:rPr>
        <w:softHyphen/>
        <w:t>мета;</w:t>
      </w:r>
    </w:p>
    <w:p w:rsidR="00EC5F32" w:rsidRPr="0030548C" w:rsidRDefault="00EC5F32" w:rsidP="003F44AC">
      <w:pPr>
        <w:pStyle w:val="a6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строить модель на основе условий задачи;</w:t>
      </w:r>
    </w:p>
    <w:p w:rsidR="00EC5F32" w:rsidRPr="0030548C" w:rsidRDefault="00EC5F32" w:rsidP="003F44AC">
      <w:pPr>
        <w:pStyle w:val="a6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создавать информационные модели с выделением существенных характеристик объекта;</w:t>
      </w:r>
    </w:p>
    <w:p w:rsidR="00EC5F32" w:rsidRPr="0030548C" w:rsidRDefault="00EC5F32" w:rsidP="003F44AC">
      <w:pPr>
        <w:pStyle w:val="a6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переводить сложную по составу (многоаспектную) информацию из графического представления в тек</w:t>
      </w:r>
      <w:r w:rsidRPr="0030548C">
        <w:rPr>
          <w:color w:val="000000"/>
        </w:rPr>
        <w:softHyphen/>
        <w:t>стовое и наоборот.</w:t>
      </w:r>
    </w:p>
    <w:p w:rsidR="00EC5F32" w:rsidRPr="0030548C" w:rsidRDefault="004F58A9" w:rsidP="003F44AC">
      <w:pPr>
        <w:pStyle w:val="a6"/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Элективный курс</w:t>
      </w:r>
      <w:r w:rsidR="00EC5F32" w:rsidRPr="0030548C">
        <w:rPr>
          <w:color w:val="000000"/>
        </w:rPr>
        <w:t xml:space="preserve"> «Черчение» тесно связан с геометрией, информатикой, географией, технологией, изобрази</w:t>
      </w:r>
      <w:r w:rsidR="00EC5F32" w:rsidRPr="0030548C">
        <w:rPr>
          <w:color w:val="000000"/>
        </w:rPr>
        <w:softHyphen/>
        <w:t>тельным искусством. Черчение и геометрия, особенно начертательная, имеют общий объект изучения — плоские и про</w:t>
      </w:r>
      <w:r w:rsidR="00EC5F32" w:rsidRPr="0030548C">
        <w:rPr>
          <w:color w:val="000000"/>
        </w:rPr>
        <w:softHyphen/>
        <w:t>странственные объекты. Только эти предметы разви</w:t>
      </w:r>
      <w:r w:rsidR="00EC5F32" w:rsidRPr="0030548C">
        <w:rPr>
          <w:color w:val="000000"/>
        </w:rPr>
        <w:softHyphen/>
        <w:t>вают пространственное воображение. Современные компьютерные методы выполнения чертежей и 3D-моделей соединяют черчение с ин</w:t>
      </w:r>
      <w:r w:rsidR="00EC5F32" w:rsidRPr="0030548C">
        <w:rPr>
          <w:color w:val="000000"/>
        </w:rPr>
        <w:softHyphen/>
        <w:t>форматикой. География применяет метод проецирования «Про</w:t>
      </w:r>
      <w:r w:rsidR="00EC5F32" w:rsidRPr="0030548C">
        <w:rPr>
          <w:color w:val="000000"/>
        </w:rPr>
        <w:softHyphen/>
        <w:t>екции с числовыми отметками», использует систему координат (долгота, широта) на поверхности, приме</w:t>
      </w:r>
      <w:r w:rsidR="00EC5F32" w:rsidRPr="0030548C">
        <w:rPr>
          <w:color w:val="000000"/>
        </w:rPr>
        <w:softHyphen/>
        <w:t>няет понятие «уклон» - все эти понятия разрабаты</w:t>
      </w:r>
      <w:r w:rsidR="00EC5F32" w:rsidRPr="0030548C">
        <w:rPr>
          <w:color w:val="000000"/>
        </w:rPr>
        <w:softHyphen/>
        <w:t>ваются в черчении и начертательной геометрии. Многие разделы дисциплины «Технология» ис</w:t>
      </w:r>
      <w:r w:rsidR="00EC5F32" w:rsidRPr="0030548C">
        <w:rPr>
          <w:color w:val="000000"/>
        </w:rPr>
        <w:softHyphen/>
        <w:t>пользуют чертежи. Изобразительное искусство и черчение имеют об</w:t>
      </w:r>
      <w:r w:rsidR="00EC5F32" w:rsidRPr="0030548C">
        <w:rPr>
          <w:color w:val="000000"/>
        </w:rPr>
        <w:softHyphen/>
        <w:t>щий раздел - «Технический рисунок».</w:t>
      </w:r>
    </w:p>
    <w:p w:rsidR="00EC5F32" w:rsidRPr="0030548C" w:rsidRDefault="00EC5F32" w:rsidP="003F44AC">
      <w:pPr>
        <w:pStyle w:val="a6"/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Развитие мотивации к овладению культурой активного использования поисковых систем.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Обучающийся сможет</w:t>
      </w:r>
      <w:r w:rsidRPr="0030548C">
        <w:rPr>
          <w:i/>
          <w:iCs/>
          <w:color w:val="000000"/>
          <w:shd w:val="clear" w:color="auto" w:fill="FFFFFF"/>
        </w:rPr>
        <w:t>:</w:t>
      </w:r>
    </w:p>
    <w:p w:rsidR="00EC5F32" w:rsidRPr="0030548C" w:rsidRDefault="00EC5F32" w:rsidP="003F44AC">
      <w:pPr>
        <w:pStyle w:val="a6"/>
        <w:numPr>
          <w:ilvl w:val="0"/>
          <w:numId w:val="1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осуществлять взаимодействие с электронными поисковыми системами;</w:t>
      </w:r>
    </w:p>
    <w:p w:rsidR="00EC5F32" w:rsidRPr="0030548C" w:rsidRDefault="00EC5F32" w:rsidP="003F44AC">
      <w:pPr>
        <w:pStyle w:val="a6"/>
        <w:numPr>
          <w:ilvl w:val="0"/>
          <w:numId w:val="1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соотносить полученные результаты поиска со сво</w:t>
      </w:r>
      <w:r w:rsidRPr="0030548C">
        <w:rPr>
          <w:color w:val="000000"/>
        </w:rPr>
        <w:softHyphen/>
        <w:t>ей деятельностью.</w:t>
      </w:r>
    </w:p>
    <w:p w:rsidR="00EC5F32" w:rsidRPr="0030548C" w:rsidRDefault="00EC5F32" w:rsidP="003F44AC">
      <w:pPr>
        <w:pStyle w:val="a6"/>
        <w:numPr>
          <w:ilvl w:val="0"/>
          <w:numId w:val="1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и развитие компетентности в об</w:t>
      </w:r>
      <w:r w:rsidRPr="0030548C">
        <w:rPr>
          <w:color w:val="000000"/>
        </w:rPr>
        <w:softHyphen/>
        <w:t>ласти использования информационно-коммуника</w:t>
      </w:r>
      <w:r w:rsidRPr="0030548C">
        <w:rPr>
          <w:color w:val="000000"/>
        </w:rPr>
        <w:softHyphen/>
        <w:t>ционных технологий (далее — ИКТ).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Обучающийся сможет:</w:t>
      </w:r>
    </w:p>
    <w:p w:rsidR="00EC5F32" w:rsidRPr="0030548C" w:rsidRDefault="00EC5F32" w:rsidP="003F44AC">
      <w:pPr>
        <w:pStyle w:val="a6"/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целенаправленно искать и использовать информа</w:t>
      </w:r>
      <w:r w:rsidRPr="0030548C">
        <w:rPr>
          <w:color w:val="000000"/>
        </w:rPr>
        <w:softHyphen/>
        <w:t>ционные ресурсы, необходимые для решения учеб</w:t>
      </w:r>
      <w:r w:rsidRPr="0030548C">
        <w:rPr>
          <w:color w:val="000000"/>
        </w:rPr>
        <w:softHyphen/>
        <w:t>ных и практических задач с помощью средств ИКТ;</w:t>
      </w:r>
    </w:p>
    <w:p w:rsidR="00EC5F32" w:rsidRPr="0030548C" w:rsidRDefault="00EC5F32" w:rsidP="003F44AC">
      <w:pPr>
        <w:pStyle w:val="a6"/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использовать компьютерные технологии для ре</w:t>
      </w:r>
      <w:r w:rsidRPr="0030548C">
        <w:rPr>
          <w:color w:val="000000"/>
        </w:rPr>
        <w:softHyphen/>
        <w:t>шения учебных задач;</w:t>
      </w:r>
    </w:p>
    <w:p w:rsidR="00EC5F32" w:rsidRPr="0030548C" w:rsidRDefault="00EC5F32" w:rsidP="003F44AC">
      <w:pPr>
        <w:pStyle w:val="a6"/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создавать информационные ресурсы разного типа.</w:t>
      </w:r>
    </w:p>
    <w:p w:rsidR="00EC5F32" w:rsidRPr="0030548C" w:rsidRDefault="00EC5F32" w:rsidP="003F44AC">
      <w:pPr>
        <w:pStyle w:val="a6"/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Приобретение опыта проектной деятельности.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В процессе изучения курса черчения будут осваи</w:t>
      </w:r>
      <w:r w:rsidRPr="0030548C">
        <w:rPr>
          <w:color w:val="000000"/>
        </w:rPr>
        <w:softHyphen/>
        <w:t>ваться следующие универсальные учебные действия.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Регулятивные УУД:</w:t>
      </w:r>
    </w:p>
    <w:p w:rsidR="00EC5F32" w:rsidRPr="0030548C" w:rsidRDefault="00EC5F32" w:rsidP="003F44AC">
      <w:pPr>
        <w:pStyle w:val="a6"/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самостоятельно определять цели обу</w:t>
      </w:r>
      <w:r w:rsidRPr="0030548C">
        <w:rPr>
          <w:color w:val="000000"/>
        </w:rPr>
        <w:softHyphen/>
        <w:t>чения, ставить и формулировать новые задачи в уче</w:t>
      </w:r>
      <w:r w:rsidRPr="0030548C">
        <w:rPr>
          <w:color w:val="000000"/>
        </w:rPr>
        <w:softHyphen/>
        <w:t>бе и познавательной деятельности, развивать моти</w:t>
      </w:r>
      <w:r w:rsidRPr="0030548C">
        <w:rPr>
          <w:color w:val="000000"/>
        </w:rPr>
        <w:softHyphen/>
        <w:t>вы и интересы своей познавательной деятельности.</w:t>
      </w:r>
    </w:p>
    <w:p w:rsidR="00EC5F32" w:rsidRPr="0030548C" w:rsidRDefault="00EC5F32" w:rsidP="003F44AC">
      <w:pPr>
        <w:pStyle w:val="a6"/>
        <w:numPr>
          <w:ilvl w:val="0"/>
          <w:numId w:val="2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самостоятельно планировать пути дости</w:t>
      </w:r>
      <w:r w:rsidRPr="0030548C">
        <w:rPr>
          <w:color w:val="000000"/>
        </w:rPr>
        <w:softHyphen/>
        <w:t>жения целей, в том числе альтернативные, осознан</w:t>
      </w:r>
      <w:r w:rsidRPr="0030548C">
        <w:rPr>
          <w:color w:val="000000"/>
        </w:rPr>
        <w:softHyphen/>
        <w:t>но выбирать наиболее эффективные способы реше</w:t>
      </w:r>
      <w:r w:rsidRPr="0030548C">
        <w:rPr>
          <w:color w:val="000000"/>
        </w:rPr>
        <w:softHyphen/>
        <w:t>ния учебных и познавательных задач.</w:t>
      </w:r>
    </w:p>
    <w:p w:rsidR="00EC5F32" w:rsidRPr="0030548C" w:rsidRDefault="00EC5F32" w:rsidP="003F44AC">
      <w:pPr>
        <w:pStyle w:val="a6"/>
        <w:numPr>
          <w:ilvl w:val="0"/>
          <w:numId w:val="2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соотносить свои действия с планируемы</w:t>
      </w:r>
      <w:r w:rsidRPr="0030548C">
        <w:rPr>
          <w:color w:val="000000"/>
        </w:rPr>
        <w:softHyphen/>
        <w:t>ми результатами, осуществлять контроль своей дея</w:t>
      </w:r>
      <w:r w:rsidRPr="0030548C">
        <w:rPr>
          <w:color w:val="000000"/>
        </w:rPr>
        <w:softHyphen/>
        <w:t>тельности в процессе достижения результата, опре</w:t>
      </w:r>
      <w:r w:rsidRPr="0030548C">
        <w:rPr>
          <w:color w:val="000000"/>
        </w:rPr>
        <w:softHyphen/>
        <w:t>делять способы действий в рамках предложенных условий и требований, корректировать свои дей</w:t>
      </w:r>
      <w:r w:rsidRPr="0030548C">
        <w:rPr>
          <w:color w:val="000000"/>
        </w:rPr>
        <w:softHyphen/>
        <w:t>ствия в соответствии с изменяющейся ситуацией.</w:t>
      </w:r>
    </w:p>
    <w:p w:rsidR="00EC5F32" w:rsidRPr="0030548C" w:rsidRDefault="00EC5F32" w:rsidP="003F44AC">
      <w:pPr>
        <w:pStyle w:val="a6"/>
        <w:numPr>
          <w:ilvl w:val="0"/>
          <w:numId w:val="2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оценивать правильность выполнения учеб</w:t>
      </w:r>
      <w:r w:rsidRPr="0030548C">
        <w:rPr>
          <w:color w:val="000000"/>
        </w:rPr>
        <w:softHyphen/>
        <w:t>ной задачи, собственные возможности ее решения.</w:t>
      </w:r>
    </w:p>
    <w:p w:rsidR="00EC5F32" w:rsidRPr="0030548C" w:rsidRDefault="00EC5F32" w:rsidP="003F44AC">
      <w:pPr>
        <w:pStyle w:val="a6"/>
        <w:numPr>
          <w:ilvl w:val="0"/>
          <w:numId w:val="2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Познавательные УУД:</w:t>
      </w:r>
    </w:p>
    <w:p w:rsidR="00EC5F32" w:rsidRPr="0030548C" w:rsidRDefault="00EC5F32" w:rsidP="003F44AC">
      <w:pPr>
        <w:pStyle w:val="a6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определять понятия, создавать обоб</w:t>
      </w:r>
      <w:r w:rsidRPr="0030548C">
        <w:rPr>
          <w:color w:val="000000"/>
        </w:rPr>
        <w:softHyphen/>
        <w:t>щения, устанавливать аналогии, классифицировать, самостоятельно выбирать основания и критерии для классификации, устанавливать причинно-след</w:t>
      </w:r>
      <w:r w:rsidRPr="0030548C">
        <w:rPr>
          <w:color w:val="000000"/>
        </w:rPr>
        <w:softHyphen/>
        <w:t>ственные связи, строить логическое рассуждение, умозаключение (индуктивное, дедуктивное, по ана</w:t>
      </w:r>
      <w:r w:rsidRPr="0030548C">
        <w:rPr>
          <w:color w:val="000000"/>
        </w:rPr>
        <w:softHyphen/>
        <w:t>логии) и делать выводы.</w:t>
      </w:r>
    </w:p>
    <w:p w:rsidR="00EC5F32" w:rsidRPr="0030548C" w:rsidRDefault="00EC5F32" w:rsidP="003F44AC">
      <w:pPr>
        <w:pStyle w:val="a6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lastRenderedPageBreak/>
        <w:t>Умение создавать, применять и преобразовывать знаки и символы, модели и схемы для решения учеб</w:t>
      </w:r>
      <w:r w:rsidRPr="0030548C">
        <w:rPr>
          <w:color w:val="000000"/>
        </w:rPr>
        <w:softHyphen/>
        <w:t>ных и познавательных задач.</w:t>
      </w:r>
    </w:p>
    <w:p w:rsidR="00EC5F32" w:rsidRPr="0030548C" w:rsidRDefault="00EC5F32" w:rsidP="003F44AC">
      <w:pPr>
        <w:pStyle w:val="a6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Смысловое чтение.</w:t>
      </w:r>
    </w:p>
    <w:p w:rsidR="00EC5F32" w:rsidRPr="0030548C" w:rsidRDefault="00EC5F32" w:rsidP="003F44AC">
      <w:pPr>
        <w:pStyle w:val="a6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и развитие экологического мыш</w:t>
      </w:r>
      <w:r w:rsidRPr="0030548C">
        <w:rPr>
          <w:color w:val="000000"/>
        </w:rPr>
        <w:softHyphen/>
        <w:t>ления, умение применять его в познавательной, ком</w:t>
      </w:r>
      <w:r w:rsidRPr="0030548C">
        <w:rPr>
          <w:color w:val="000000"/>
        </w:rPr>
        <w:softHyphen/>
        <w:t>муникативной, социальной практике и профессио</w:t>
      </w:r>
      <w:r w:rsidRPr="0030548C">
        <w:rPr>
          <w:color w:val="000000"/>
        </w:rPr>
        <w:softHyphen/>
        <w:t>нальной ориентации.</w:t>
      </w:r>
    </w:p>
    <w:p w:rsidR="00EC5F32" w:rsidRPr="0030548C" w:rsidRDefault="00EC5F32" w:rsidP="003F44AC">
      <w:pPr>
        <w:pStyle w:val="a6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Развитие мотивации к овладению культурой ак</w:t>
      </w:r>
      <w:r w:rsidRPr="0030548C">
        <w:rPr>
          <w:color w:val="000000"/>
        </w:rPr>
        <w:softHyphen/>
        <w:t>тивного использования словарей и других поиско</w:t>
      </w:r>
      <w:r w:rsidRPr="0030548C">
        <w:rPr>
          <w:color w:val="000000"/>
        </w:rPr>
        <w:softHyphen/>
        <w:t>вых систем.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Коммуникативные УУД:</w:t>
      </w:r>
    </w:p>
    <w:p w:rsidR="00EC5F32" w:rsidRPr="0030548C" w:rsidRDefault="00EC5F32" w:rsidP="003F44AC">
      <w:pPr>
        <w:pStyle w:val="a6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организовывать учебное сотрудничество и совместную деятельность с учителем и сверст</w:t>
      </w:r>
      <w:r w:rsidRPr="0030548C">
        <w:rPr>
          <w:color w:val="000000"/>
        </w:rPr>
        <w:softHyphen/>
        <w:t>никами; работать индивидуально и в группе: нахо</w:t>
      </w:r>
      <w:r w:rsidRPr="0030548C">
        <w:rPr>
          <w:color w:val="000000"/>
        </w:rPr>
        <w:softHyphen/>
        <w:t>дить общее решение и разрешать конфликты на ос</w:t>
      </w:r>
      <w:r w:rsidRPr="0030548C">
        <w:rPr>
          <w:color w:val="000000"/>
        </w:rPr>
        <w:softHyphen/>
        <w:t>нове согласования позиций и учета интересов; формулировать, аргументировать и отстаивать свое мнение.</w:t>
      </w:r>
    </w:p>
    <w:p w:rsidR="00EC5F32" w:rsidRPr="0030548C" w:rsidRDefault="00EC5F32" w:rsidP="003F44AC">
      <w:pPr>
        <w:pStyle w:val="a6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осознанно использовать речевые средства в соответствии с задачей коммуникации для выра</w:t>
      </w:r>
      <w:r w:rsidRPr="0030548C">
        <w:rPr>
          <w:color w:val="000000"/>
        </w:rPr>
        <w:softHyphen/>
        <w:t>жения своих чувств, мыслей и потребностей для пла</w:t>
      </w:r>
      <w:r w:rsidRPr="0030548C">
        <w:rPr>
          <w:color w:val="000000"/>
        </w:rPr>
        <w:softHyphen/>
        <w:t>нирования и регуляции своей деятельности; владе</w:t>
      </w:r>
      <w:r w:rsidRPr="0030548C">
        <w:rPr>
          <w:color w:val="000000"/>
        </w:rPr>
        <w:softHyphen/>
        <w:t>ние устной и письменной речью, монологической контекстной речью.</w:t>
      </w:r>
    </w:p>
    <w:p w:rsidR="00EC5F32" w:rsidRPr="0030548C" w:rsidRDefault="00EC5F32" w:rsidP="003F44AC">
      <w:pPr>
        <w:pStyle w:val="a6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и развитие компетентности в обла</w:t>
      </w:r>
      <w:r w:rsidRPr="0030548C">
        <w:rPr>
          <w:color w:val="000000"/>
        </w:rPr>
        <w:softHyphen/>
        <w:t>сти использования информационно-коммуникаци</w:t>
      </w:r>
      <w:r w:rsidRPr="0030548C">
        <w:rPr>
          <w:color w:val="000000"/>
        </w:rPr>
        <w:softHyphen/>
        <w:t>онных технологий (ИКТ).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b/>
          <w:bCs/>
          <w:color w:val="000000"/>
        </w:rPr>
        <w:t>Предметные результаты освоения программы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Основные предметные образовательные результаты, достигаемые в процессе подготовки школьников в области черчения: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приобщение к графической культуре как совокупности достижений человечества в области освоения графических способов передачи информации;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развитие зрительной памяти, ассоциативного мышления, статических, динамических и пространственных представлений;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развитие визуально – пространственного мышления;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рациональное использование чертежных инструментов;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освоение правил и приемов выполнения и чтения чертежей различного назначения;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развитие творческого мышления и формирование элементарных умений преобразования формы предметов, изменения их положения и ориентации в пространстве;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приобретение опыта создания творческих работ с элементами конструирования, в том числе базирующихся на ИКТ;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применение графических знаний в новой ситуации при решении задач с творческим содержанием (в том числе с элементами конструирования);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стойкого интереса к творческой деятельности.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b/>
          <w:bCs/>
          <w:color w:val="000000"/>
        </w:rPr>
        <w:t>Выпускник получит возможность научиться</w:t>
      </w:r>
    </w:p>
    <w:p w:rsidR="00EC5F32" w:rsidRPr="0030548C" w:rsidRDefault="00EC5F32" w:rsidP="003F44AC">
      <w:pPr>
        <w:pStyle w:val="a6"/>
        <w:numPr>
          <w:ilvl w:val="0"/>
          <w:numId w:val="2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выбирать рациональные графические средства отображения информации о предметах;</w:t>
      </w:r>
    </w:p>
    <w:p w:rsidR="00EC5F32" w:rsidRPr="0030548C" w:rsidRDefault="00EC5F32" w:rsidP="003F44AC">
      <w:pPr>
        <w:pStyle w:val="a6"/>
        <w:numPr>
          <w:ilvl w:val="0"/>
          <w:numId w:val="2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выполнять чертежи и эскизы, состоящие из нескольких проекций, технические рисунки, другие изобра</w:t>
      </w:r>
      <w:r w:rsidRPr="0030548C">
        <w:rPr>
          <w:color w:val="000000"/>
        </w:rPr>
        <w:softHyphen/>
        <w:t>жения изделий;</w:t>
      </w:r>
    </w:p>
    <w:p w:rsidR="00EC5F32" w:rsidRPr="0030548C" w:rsidRDefault="00EC5F32" w:rsidP="003F44AC">
      <w:pPr>
        <w:pStyle w:val="a6"/>
        <w:numPr>
          <w:ilvl w:val="0"/>
          <w:numId w:val="2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производить анализ геометрической формы пред</w:t>
      </w:r>
      <w:r w:rsidRPr="0030548C">
        <w:rPr>
          <w:color w:val="000000"/>
        </w:rPr>
        <w:softHyphen/>
        <w:t>мета по чертежу;</w:t>
      </w:r>
    </w:p>
    <w:p w:rsidR="00EC5F32" w:rsidRPr="0030548C" w:rsidRDefault="00EC5F32" w:rsidP="003F44AC">
      <w:pPr>
        <w:pStyle w:val="a6"/>
        <w:numPr>
          <w:ilvl w:val="0"/>
          <w:numId w:val="2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получать необходимые сведения об изделии по его изображению (читать чертеж);</w:t>
      </w:r>
    </w:p>
    <w:p w:rsidR="00EC5F32" w:rsidRPr="0030548C" w:rsidRDefault="00EC5F32" w:rsidP="003F44AC">
      <w:pPr>
        <w:pStyle w:val="a6"/>
        <w:numPr>
          <w:ilvl w:val="0"/>
          <w:numId w:val="2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использовать приобретенные знания и умения в качестве средств графического языка в школьной практике и повседневной жизни, при продолжении образования и пр.</w:t>
      </w:r>
    </w:p>
    <w:p w:rsidR="00EC5F32" w:rsidRPr="0030548C" w:rsidRDefault="00EC5F32" w:rsidP="003F44AC">
      <w:pPr>
        <w:pStyle w:val="a6"/>
        <w:numPr>
          <w:ilvl w:val="0"/>
          <w:numId w:val="2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методам построения чертежей по способу проеци</w:t>
      </w:r>
      <w:r w:rsidRPr="0030548C">
        <w:rPr>
          <w:color w:val="000000"/>
        </w:rPr>
        <w:softHyphen/>
        <w:t>рования, с учетом требований ЕСКД по их оформле</w:t>
      </w:r>
      <w:r w:rsidRPr="0030548C">
        <w:rPr>
          <w:color w:val="000000"/>
        </w:rPr>
        <w:softHyphen/>
        <w:t>нию;</w:t>
      </w:r>
    </w:p>
    <w:p w:rsidR="00EC5F32" w:rsidRPr="0030548C" w:rsidRDefault="00EC5F32" w:rsidP="003F44AC">
      <w:pPr>
        <w:pStyle w:val="a6"/>
        <w:numPr>
          <w:ilvl w:val="0"/>
          <w:numId w:val="2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условиям выбора видов, сечений и разрезов на чертежах;</w:t>
      </w:r>
    </w:p>
    <w:p w:rsidR="00EC5F32" w:rsidRDefault="00EC5F32" w:rsidP="003F44AC">
      <w:pPr>
        <w:pStyle w:val="a6"/>
        <w:numPr>
          <w:ilvl w:val="0"/>
          <w:numId w:val="2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порядку чтения черт</w:t>
      </w:r>
      <w:r w:rsidR="004F58A9">
        <w:rPr>
          <w:color w:val="000000"/>
        </w:rPr>
        <w:t>ежей в прямоугольных про</w:t>
      </w:r>
      <w:r w:rsidR="004F58A9">
        <w:rPr>
          <w:color w:val="000000"/>
        </w:rPr>
        <w:softHyphen/>
        <w:t>екциях.</w:t>
      </w:r>
    </w:p>
    <w:p w:rsidR="00206C5A" w:rsidRDefault="00206C5A" w:rsidP="00206C5A">
      <w:pPr>
        <w:pStyle w:val="a6"/>
        <w:spacing w:before="0" w:beforeAutospacing="0" w:after="0" w:afterAutospacing="0"/>
        <w:jc w:val="both"/>
        <w:rPr>
          <w:color w:val="000000"/>
        </w:rPr>
      </w:pPr>
    </w:p>
    <w:p w:rsidR="00206C5A" w:rsidRDefault="00206C5A" w:rsidP="00206C5A">
      <w:pPr>
        <w:pStyle w:val="a6"/>
        <w:spacing w:before="0" w:beforeAutospacing="0" w:after="0" w:afterAutospacing="0"/>
        <w:jc w:val="both"/>
        <w:rPr>
          <w:color w:val="000000"/>
        </w:rPr>
      </w:pPr>
    </w:p>
    <w:p w:rsidR="004F58A9" w:rsidRPr="0030548C" w:rsidRDefault="004F58A9" w:rsidP="004F58A9">
      <w:pPr>
        <w:pStyle w:val="a6"/>
        <w:spacing w:before="0" w:beforeAutospacing="0" w:after="0" w:afterAutospacing="0"/>
        <w:jc w:val="both"/>
        <w:rPr>
          <w:color w:val="000000"/>
        </w:rPr>
      </w:pPr>
    </w:p>
    <w:p w:rsidR="00004FED" w:rsidRPr="00711F77" w:rsidRDefault="00004FED" w:rsidP="00A65428">
      <w:pPr>
        <w:pStyle w:val="a3"/>
        <w:numPr>
          <w:ilvl w:val="0"/>
          <w:numId w:val="11"/>
        </w:numPr>
        <w:jc w:val="center"/>
        <w:rPr>
          <w:rFonts w:ascii="Times New Roman" w:hAnsi="Times New Roman"/>
          <w:b/>
          <w:sz w:val="28"/>
          <w:szCs w:val="28"/>
        </w:rPr>
      </w:pPr>
      <w:r w:rsidRPr="00711F77">
        <w:rPr>
          <w:rFonts w:ascii="Times New Roman" w:hAnsi="Times New Roman"/>
          <w:b/>
          <w:sz w:val="28"/>
          <w:szCs w:val="28"/>
        </w:rPr>
        <w:lastRenderedPageBreak/>
        <w:t xml:space="preserve">Содержание </w:t>
      </w:r>
      <w:r w:rsidR="0030548C" w:rsidRPr="00711F77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E82F4A" w:rsidRPr="00E82F4A" w:rsidRDefault="00E82F4A" w:rsidP="00E82F4A">
      <w:pPr>
        <w:jc w:val="center"/>
        <w:rPr>
          <w:b/>
          <w:sz w:val="28"/>
          <w:szCs w:val="28"/>
        </w:rPr>
      </w:pPr>
      <w:r w:rsidRPr="00E82F4A">
        <w:rPr>
          <w:b/>
          <w:sz w:val="28"/>
          <w:szCs w:val="28"/>
        </w:rPr>
        <w:t>Построение чертежей, содержащих сечения и разрезы</w:t>
      </w:r>
    </w:p>
    <w:p w:rsidR="00E82F4A" w:rsidRPr="00E82F4A" w:rsidRDefault="00E82F4A" w:rsidP="00E82F4A">
      <w:pPr>
        <w:ind w:firstLine="426"/>
        <w:jc w:val="both"/>
        <w:rPr>
          <w:b/>
        </w:rPr>
      </w:pPr>
      <w:r w:rsidRPr="00E82F4A">
        <w:rPr>
          <w:b/>
        </w:rPr>
        <w:t xml:space="preserve">Основные теоретические сведения. </w:t>
      </w:r>
    </w:p>
    <w:p w:rsidR="00E82F4A" w:rsidRDefault="00E82F4A" w:rsidP="00E82F4A">
      <w:pPr>
        <w:ind w:firstLine="426"/>
        <w:jc w:val="both"/>
      </w:pPr>
      <w:r>
        <w:t xml:space="preserve">Сечения. Назначение сечений. Получение сечений. Размещение и обозначение сечений на чертеже. Графические обозначения материалов в сечениях. </w:t>
      </w:r>
    </w:p>
    <w:p w:rsidR="00E82F4A" w:rsidRDefault="00E82F4A" w:rsidP="00E82F4A">
      <w:pPr>
        <w:ind w:firstLine="426"/>
        <w:jc w:val="both"/>
      </w:pPr>
      <w:r>
        <w:t xml:space="preserve">Разрезы. Назначение разрезов как средства получения информации о внутренней форме и устройстве детали и изделия. Название и обозначение разрезов. Местные разрезы. </w:t>
      </w:r>
    </w:p>
    <w:p w:rsidR="00E82F4A" w:rsidRDefault="00E82F4A" w:rsidP="00E82F4A">
      <w:pPr>
        <w:ind w:firstLine="426"/>
        <w:jc w:val="both"/>
      </w:pPr>
      <w:r>
        <w:t xml:space="preserve">Соединение на чертеже вида и разреза. Соединение части вида и части разреза. Соединение половины вида и половины разреза. </w:t>
      </w:r>
    </w:p>
    <w:p w:rsidR="00E82F4A" w:rsidRDefault="00E82F4A" w:rsidP="00E82F4A">
      <w:pPr>
        <w:ind w:firstLine="426"/>
        <w:jc w:val="both"/>
      </w:pPr>
      <w:r>
        <w:t xml:space="preserve">Некоторые особые случаи применения разрезов: изображение тонких стенок и спиц на разрезах. Условности, упрощения и обозначения на чертежах деталей. Выбор главного изображения. Неполные изображения. Дополнительные виды. Текстовая и знаковая информация на чертежах. </w:t>
      </w:r>
    </w:p>
    <w:p w:rsidR="00E82F4A" w:rsidRDefault="00E82F4A" w:rsidP="00E82F4A">
      <w:pPr>
        <w:ind w:firstLine="426"/>
        <w:jc w:val="both"/>
      </w:pPr>
      <w:r w:rsidRPr="00E82F4A">
        <w:rPr>
          <w:b/>
        </w:rPr>
        <w:t>Практические задания.</w:t>
      </w:r>
      <w:r>
        <w:t xml:space="preserve"> </w:t>
      </w:r>
    </w:p>
    <w:p w:rsidR="00E82F4A" w:rsidRDefault="00E82F4A" w:rsidP="00E82F4A">
      <w:pPr>
        <w:ind w:firstLine="426"/>
        <w:jc w:val="both"/>
      </w:pPr>
      <w:r>
        <w:t xml:space="preserve">Выполнение эскизов и чертежей деталей с использованием сечений; выполнение эскизов и чертежей деталей с применением разрезов; чтение чертежей, содержащих разрезы; нанесение на чертежах проекций точек, расположенных на поверхности предмета; дочерчивание изображений деталей, содержащих разрезы; выполнение чертежей деталей с использованием местных разрезов; построение отсутствующих видов детали с применением необходимых разрезов. Чтение чертежей с условностями, упрощениями и другой графической информацией о предмете. </w:t>
      </w:r>
    </w:p>
    <w:p w:rsidR="00E82F4A" w:rsidRPr="00E82F4A" w:rsidRDefault="00E82F4A" w:rsidP="00E82F4A">
      <w:pPr>
        <w:ind w:firstLine="426"/>
        <w:jc w:val="center"/>
        <w:rPr>
          <w:b/>
          <w:sz w:val="28"/>
          <w:szCs w:val="28"/>
        </w:rPr>
      </w:pPr>
      <w:r w:rsidRPr="00E82F4A">
        <w:rPr>
          <w:b/>
          <w:sz w:val="28"/>
          <w:szCs w:val="28"/>
        </w:rPr>
        <w:t>Чертежи сборочных единиц</w:t>
      </w:r>
    </w:p>
    <w:p w:rsidR="00E82F4A" w:rsidRPr="00E82F4A" w:rsidRDefault="00E82F4A" w:rsidP="00E82F4A">
      <w:pPr>
        <w:ind w:firstLine="426"/>
        <w:jc w:val="both"/>
        <w:rPr>
          <w:b/>
        </w:rPr>
      </w:pPr>
      <w:r w:rsidRPr="00E82F4A">
        <w:rPr>
          <w:b/>
        </w:rPr>
        <w:t xml:space="preserve">Основные теоретические сведения. </w:t>
      </w:r>
    </w:p>
    <w:p w:rsidR="00E82F4A" w:rsidRDefault="00E82F4A" w:rsidP="00E82F4A">
      <w:pPr>
        <w:ind w:firstLine="426"/>
        <w:jc w:val="both"/>
      </w:pPr>
      <w:r>
        <w:t xml:space="preserve">Графическое отображение и чтение технической информации о соединении деталей и сборочных единицах. Виды соединений деталей. </w:t>
      </w:r>
    </w:p>
    <w:p w:rsidR="00E82F4A" w:rsidRDefault="00E82F4A" w:rsidP="00E82F4A">
      <w:pPr>
        <w:ind w:firstLine="426"/>
        <w:jc w:val="both"/>
      </w:pPr>
      <w:r>
        <w:t xml:space="preserve">Изображение болтовых, шпилечных, винтовых и других соединений. Изображение и обозначение резьбы на чертежах. </w:t>
      </w:r>
    </w:p>
    <w:p w:rsidR="00E82F4A" w:rsidRDefault="00E82F4A" w:rsidP="00E82F4A">
      <w:pPr>
        <w:ind w:firstLine="426"/>
        <w:jc w:val="both"/>
      </w:pPr>
      <w:r>
        <w:t xml:space="preserve">Углубление сведений о сборочных чертежах, назначении и содержании чертежей сборочных единиц. Чтение сборочных чертежей. Деталирование. </w:t>
      </w:r>
    </w:p>
    <w:p w:rsidR="00E82F4A" w:rsidRPr="00E82F4A" w:rsidRDefault="00E82F4A" w:rsidP="00E82F4A">
      <w:pPr>
        <w:ind w:firstLine="426"/>
        <w:jc w:val="both"/>
        <w:rPr>
          <w:b/>
        </w:rPr>
      </w:pPr>
      <w:r w:rsidRPr="00E82F4A">
        <w:rPr>
          <w:b/>
        </w:rPr>
        <w:t xml:space="preserve">Практические задания. </w:t>
      </w:r>
    </w:p>
    <w:p w:rsidR="00E82F4A" w:rsidRDefault="00E82F4A" w:rsidP="00E82F4A">
      <w:pPr>
        <w:ind w:firstLine="426"/>
        <w:jc w:val="both"/>
      </w:pPr>
      <w:r>
        <w:t xml:space="preserve">Изучение чертежей различных соединений деталей; выполнение эскиза одного из резьбовых соединений деталей; чтение чертежей, содержащих изображения сборочных единиц; выполнение эскизов или чертежей деталей по заданному сборочному чертежу (деталирование). Чтение чертежей деталей, имеющих резьбу на наружной и внутренней поверхностях; выполнение эскизов простейших деталей с изображением резьбы, обозначение резьбы. </w:t>
      </w:r>
    </w:p>
    <w:p w:rsidR="00E82F4A" w:rsidRPr="00E82F4A" w:rsidRDefault="00E82F4A" w:rsidP="00E82F4A">
      <w:pPr>
        <w:ind w:firstLine="426"/>
        <w:jc w:val="center"/>
        <w:rPr>
          <w:b/>
          <w:sz w:val="28"/>
          <w:szCs w:val="28"/>
        </w:rPr>
      </w:pPr>
      <w:r w:rsidRPr="00E82F4A">
        <w:rPr>
          <w:b/>
          <w:sz w:val="28"/>
          <w:szCs w:val="28"/>
        </w:rPr>
        <w:t>Строительные чертежи</w:t>
      </w:r>
    </w:p>
    <w:p w:rsidR="00E82F4A" w:rsidRPr="00E82F4A" w:rsidRDefault="00E82F4A" w:rsidP="00E82F4A">
      <w:pPr>
        <w:ind w:firstLine="426"/>
        <w:jc w:val="both"/>
        <w:rPr>
          <w:b/>
        </w:rPr>
      </w:pPr>
      <w:r w:rsidRPr="00E82F4A">
        <w:rPr>
          <w:b/>
        </w:rPr>
        <w:t xml:space="preserve">Основные теоретические сведения. </w:t>
      </w:r>
    </w:p>
    <w:p w:rsidR="00E82F4A" w:rsidRDefault="00E82F4A" w:rsidP="00E82F4A">
      <w:pPr>
        <w:ind w:firstLine="426"/>
        <w:jc w:val="both"/>
      </w:pPr>
      <w:r>
        <w:t xml:space="preserve">Назначение строительных чертежей. Изображения на строительных чертежах: фасад, план, разрез. Масштабы строительных чертежей. Размеры на строительных </w:t>
      </w:r>
    </w:p>
    <w:p w:rsidR="003F44AC" w:rsidRDefault="00E82F4A">
      <w:pPr>
        <w:spacing w:after="200" w:line="276" w:lineRule="auto"/>
      </w:pPr>
      <w:r>
        <w:t>чертежах. Условные изображения на строительных чертежах: оконные и дверные проемы, лестничные клетки, отопительные устройства, санитарно-техническое оборудование. Порядок чтения строительных чертежей. Практические задания. Изучение строительных чертежей. Чтение строительных чертежей с условными изображениями. Чтение масштабов на строительных чертежах.</w:t>
      </w:r>
      <w:r w:rsidR="003F44AC">
        <w:br w:type="page"/>
      </w:r>
    </w:p>
    <w:p w:rsidR="002F0EF1" w:rsidRPr="0030548C" w:rsidRDefault="002F0EF1" w:rsidP="003D1666">
      <w:pPr>
        <w:ind w:hanging="142"/>
        <w:jc w:val="both"/>
        <w:rPr>
          <w:b/>
        </w:rPr>
      </w:pPr>
      <w:r w:rsidRPr="0030548C">
        <w:rPr>
          <w:b/>
        </w:rPr>
        <w:lastRenderedPageBreak/>
        <w:t>Календарно-тематическое планирование</w:t>
      </w:r>
      <w:r w:rsidR="0030548C" w:rsidRPr="0030548C">
        <w:rPr>
          <w:b/>
        </w:rPr>
        <w:t xml:space="preserve"> </w:t>
      </w:r>
    </w:p>
    <w:p w:rsidR="002F0EF1" w:rsidRPr="0030548C" w:rsidRDefault="002F0EF1" w:rsidP="003F44AC">
      <w:pPr>
        <w:ind w:firstLine="709"/>
        <w:jc w:val="both"/>
        <w:rPr>
          <w:b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6058"/>
        <w:gridCol w:w="855"/>
        <w:gridCol w:w="1134"/>
        <w:gridCol w:w="141"/>
        <w:gridCol w:w="993"/>
      </w:tblGrid>
      <w:tr w:rsidR="00004FED" w:rsidRPr="00F55B6C" w:rsidTr="003210FD">
        <w:trPr>
          <w:trHeight w:val="313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ED" w:rsidRPr="00F55B6C" w:rsidRDefault="00004FED" w:rsidP="003F44A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55B6C">
              <w:rPr>
                <w:b/>
                <w:sz w:val="20"/>
                <w:szCs w:val="20"/>
                <w:lang w:eastAsia="en-US"/>
              </w:rPr>
              <w:t xml:space="preserve">№ </w:t>
            </w:r>
          </w:p>
        </w:tc>
        <w:tc>
          <w:tcPr>
            <w:tcW w:w="6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ED" w:rsidRPr="00F55B6C" w:rsidRDefault="00004FED" w:rsidP="003F44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5B6C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ED" w:rsidRPr="00F55B6C" w:rsidRDefault="00004FED" w:rsidP="003F44A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55B6C">
              <w:rPr>
                <w:b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ED" w:rsidRPr="00F55B6C" w:rsidRDefault="00004FED" w:rsidP="003F44A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55B6C">
              <w:rPr>
                <w:b/>
                <w:sz w:val="20"/>
                <w:szCs w:val="20"/>
                <w:lang w:eastAsia="en-US"/>
              </w:rPr>
              <w:t>Дата проведения</w:t>
            </w:r>
          </w:p>
        </w:tc>
      </w:tr>
      <w:tr w:rsidR="00AF24D6" w:rsidRPr="00F55B6C" w:rsidTr="003210FD">
        <w:trPr>
          <w:trHeight w:val="13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4D6" w:rsidRPr="00F55B6C" w:rsidRDefault="00AF24D6" w:rsidP="003F44AC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6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4D6" w:rsidRPr="00F55B6C" w:rsidRDefault="00AF24D6" w:rsidP="003F44A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D6" w:rsidRPr="00F55B6C" w:rsidRDefault="00AF24D6" w:rsidP="003F44A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55B6C">
              <w:rPr>
                <w:b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D6" w:rsidRPr="00F55B6C" w:rsidRDefault="00AF24D6" w:rsidP="003F44A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55B6C">
              <w:rPr>
                <w:b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D6" w:rsidRPr="00F55B6C" w:rsidRDefault="00AF24D6" w:rsidP="003F44A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55B6C">
              <w:rPr>
                <w:b/>
                <w:sz w:val="20"/>
                <w:szCs w:val="20"/>
                <w:lang w:eastAsia="en-US"/>
              </w:rPr>
              <w:t>факт</w:t>
            </w:r>
          </w:p>
        </w:tc>
      </w:tr>
      <w:tr w:rsidR="00004FED" w:rsidRPr="0030548C" w:rsidTr="003210FD">
        <w:trPr>
          <w:trHeight w:val="640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ED" w:rsidRPr="0030548C" w:rsidRDefault="00004FED" w:rsidP="00206C5A">
            <w:pPr>
              <w:jc w:val="both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 xml:space="preserve">1. </w:t>
            </w:r>
            <w:r w:rsidR="00260C2D">
              <w:rPr>
                <w:b/>
                <w:lang w:eastAsia="en-US"/>
              </w:rPr>
              <w:t>Сечения и разрезы</w:t>
            </w:r>
            <w:r w:rsidR="00E3344A">
              <w:rPr>
                <w:b/>
                <w:lang w:eastAsia="en-US"/>
              </w:rPr>
              <w:t xml:space="preserve"> (</w:t>
            </w:r>
            <w:r w:rsidR="00206C5A">
              <w:rPr>
                <w:b/>
                <w:lang w:eastAsia="en-US"/>
              </w:rPr>
              <w:t>4</w:t>
            </w:r>
            <w:r w:rsidR="00933999">
              <w:rPr>
                <w:b/>
                <w:lang w:eastAsia="en-US"/>
              </w:rPr>
              <w:t xml:space="preserve"> час</w:t>
            </w:r>
            <w:r w:rsidR="00206C5A">
              <w:rPr>
                <w:b/>
                <w:lang w:eastAsia="en-US"/>
              </w:rPr>
              <w:t>а</w:t>
            </w:r>
            <w:r w:rsidRPr="0030548C">
              <w:rPr>
                <w:b/>
                <w:lang w:eastAsia="en-US"/>
              </w:rPr>
              <w:t>).</w:t>
            </w:r>
          </w:p>
        </w:tc>
      </w:tr>
      <w:tr w:rsidR="00D44E20" w:rsidRPr="0030548C" w:rsidTr="003D1666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E20" w:rsidRPr="0030548C" w:rsidRDefault="00D44E20" w:rsidP="003F44AC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1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E20" w:rsidRPr="0030548C" w:rsidRDefault="00260C2D" w:rsidP="003F44A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Общие сведения о сечениях и разрезах. Назначение сечений.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E20" w:rsidRPr="0030548C" w:rsidRDefault="00A65428" w:rsidP="003F44A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1666" w:rsidRPr="003D1666" w:rsidRDefault="003B2D6A" w:rsidP="006862EA">
            <w:pPr>
              <w:ind w:left="-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6862E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.09.202</w:t>
            </w:r>
            <w:r w:rsidR="006862E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0" w:rsidRPr="0030548C" w:rsidRDefault="00D44E20" w:rsidP="003F44AC">
            <w:pPr>
              <w:jc w:val="both"/>
              <w:rPr>
                <w:lang w:eastAsia="en-US"/>
              </w:rPr>
            </w:pPr>
          </w:p>
        </w:tc>
      </w:tr>
      <w:tr w:rsidR="00A61CBB" w:rsidRPr="0030548C" w:rsidTr="003D1666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BB" w:rsidRPr="0030548C" w:rsidRDefault="00A61CBB" w:rsidP="00A61CBB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2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BB" w:rsidRPr="0030548C" w:rsidRDefault="00260C2D" w:rsidP="009339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Правила выполнения сечений.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BB" w:rsidRPr="0030548C" w:rsidRDefault="00933999" w:rsidP="00A61C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BB" w:rsidRPr="003D1666" w:rsidRDefault="006862EA" w:rsidP="00F55B6C">
            <w:pPr>
              <w:ind w:left="-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BB" w:rsidRPr="0030548C" w:rsidRDefault="00A61CBB" w:rsidP="00A61CBB">
            <w:pPr>
              <w:jc w:val="both"/>
              <w:rPr>
                <w:lang w:eastAsia="en-US"/>
              </w:rPr>
            </w:pPr>
          </w:p>
        </w:tc>
      </w:tr>
      <w:tr w:rsidR="003210FD" w:rsidRPr="0030548C" w:rsidTr="003D1666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FD" w:rsidRPr="0030548C" w:rsidRDefault="00260C2D" w:rsidP="009339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Назначение разрезов. Правила выполнения разрезов.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D1666" w:rsidRDefault="006862EA" w:rsidP="00F55B6C">
            <w:pPr>
              <w:ind w:left="-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3210FD" w:rsidP="003210FD">
            <w:pPr>
              <w:jc w:val="both"/>
              <w:rPr>
                <w:lang w:eastAsia="en-US"/>
              </w:rPr>
            </w:pPr>
          </w:p>
        </w:tc>
      </w:tr>
      <w:tr w:rsidR="00260C2D" w:rsidRPr="0030548C" w:rsidTr="003D1666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2D" w:rsidRDefault="001F0734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2D" w:rsidRDefault="00260C2D" w:rsidP="009339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Соединение вида и разреза.</w:t>
            </w:r>
            <w:r w:rsidR="006862EA">
              <w:rPr>
                <w:lang w:eastAsia="en-US"/>
              </w:rPr>
              <w:t xml:space="preserve"> Тонкие стенки и спицы на разрезе. Другие сведения о разрезах и сечениях.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2D" w:rsidRDefault="00260C2D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2D" w:rsidRPr="003D1666" w:rsidRDefault="006862EA" w:rsidP="00F55B6C">
            <w:pPr>
              <w:ind w:left="-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2D" w:rsidRPr="0030548C" w:rsidRDefault="00260C2D" w:rsidP="003210FD">
            <w:pPr>
              <w:jc w:val="both"/>
              <w:rPr>
                <w:lang w:eastAsia="en-US"/>
              </w:rPr>
            </w:pPr>
          </w:p>
        </w:tc>
      </w:tr>
      <w:tr w:rsidR="00933999" w:rsidRPr="0030548C" w:rsidTr="00B25FD5">
        <w:trPr>
          <w:trHeight w:val="159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99" w:rsidRPr="001F0734" w:rsidRDefault="001F0734" w:rsidP="001F0734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1F0734">
              <w:rPr>
                <w:b/>
              </w:rPr>
              <w:t xml:space="preserve">. </w:t>
            </w:r>
            <w:r>
              <w:rPr>
                <w:b/>
              </w:rPr>
              <w:t>Определение необходимого количества изображений</w:t>
            </w:r>
            <w:r w:rsidRPr="001F0734">
              <w:rPr>
                <w:b/>
              </w:rPr>
              <w:t xml:space="preserve"> (</w:t>
            </w:r>
            <w:r>
              <w:rPr>
                <w:b/>
              </w:rPr>
              <w:t>2</w:t>
            </w:r>
            <w:r w:rsidRPr="001F0734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  <w:r w:rsidRPr="001F0734">
              <w:rPr>
                <w:b/>
              </w:rPr>
              <w:t>).</w:t>
            </w:r>
          </w:p>
          <w:p w:rsidR="00933999" w:rsidRPr="0030548C" w:rsidRDefault="00933999" w:rsidP="00A61CBB">
            <w:pPr>
              <w:jc w:val="both"/>
              <w:rPr>
                <w:lang w:eastAsia="en-US"/>
              </w:rPr>
            </w:pPr>
          </w:p>
        </w:tc>
      </w:tr>
      <w:tr w:rsidR="00A61CBB" w:rsidRPr="0030548C" w:rsidTr="003B2D6A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BB" w:rsidRPr="0030548C" w:rsidRDefault="00206C5A" w:rsidP="00A61C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BB" w:rsidRPr="0030548C" w:rsidRDefault="001F0734" w:rsidP="001F0734">
            <w:pPr>
              <w:jc w:val="both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>Выбор количества изображений и главного изображения.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BB" w:rsidRPr="0030548C" w:rsidRDefault="00933999" w:rsidP="00A61C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D1666" w:rsidRDefault="006862EA" w:rsidP="003B2D6A">
            <w:pPr>
              <w:ind w:left="-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02.10. 2024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BB" w:rsidRPr="0030548C" w:rsidRDefault="00A61CBB" w:rsidP="00A61CBB">
            <w:pPr>
              <w:jc w:val="both"/>
              <w:rPr>
                <w:lang w:eastAsia="en-US"/>
              </w:rPr>
            </w:pPr>
          </w:p>
        </w:tc>
      </w:tr>
      <w:tr w:rsidR="003210FD" w:rsidRPr="0030548C" w:rsidTr="00260C2D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206C5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1F0734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Условности и упрощения на чертежах.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D1666" w:rsidRDefault="006862EA" w:rsidP="00F55B6C">
            <w:pPr>
              <w:ind w:left="-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09.10. 2024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3210FD" w:rsidP="003210FD">
            <w:pPr>
              <w:jc w:val="both"/>
              <w:rPr>
                <w:lang w:eastAsia="en-US"/>
              </w:rPr>
            </w:pPr>
          </w:p>
        </w:tc>
      </w:tr>
      <w:tr w:rsidR="00933999" w:rsidRPr="0030548C" w:rsidTr="00B25FD5">
        <w:trPr>
          <w:trHeight w:val="159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99" w:rsidRDefault="00933999" w:rsidP="00A61CBB">
            <w:pPr>
              <w:jc w:val="both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>3.</w:t>
            </w:r>
            <w:r>
              <w:rPr>
                <w:b/>
                <w:lang w:eastAsia="en-US"/>
              </w:rPr>
              <w:t xml:space="preserve"> </w:t>
            </w:r>
            <w:r w:rsidR="001F0734">
              <w:rPr>
                <w:b/>
                <w:lang w:eastAsia="en-US"/>
              </w:rPr>
              <w:t>Сборочные чертежи</w:t>
            </w:r>
            <w:r>
              <w:rPr>
                <w:b/>
                <w:lang w:eastAsia="en-US"/>
              </w:rPr>
              <w:t>. (</w:t>
            </w:r>
            <w:r w:rsidR="001F0734">
              <w:rPr>
                <w:b/>
                <w:lang w:eastAsia="en-US"/>
              </w:rPr>
              <w:t>8</w:t>
            </w:r>
            <w:r w:rsidRPr="0030548C">
              <w:rPr>
                <w:b/>
                <w:lang w:eastAsia="en-US"/>
              </w:rPr>
              <w:t xml:space="preserve"> час</w:t>
            </w:r>
            <w:r w:rsidR="001F0734">
              <w:rPr>
                <w:b/>
                <w:lang w:eastAsia="en-US"/>
              </w:rPr>
              <w:t>ов</w:t>
            </w:r>
            <w:r w:rsidRPr="0030548C">
              <w:rPr>
                <w:b/>
                <w:lang w:eastAsia="en-US"/>
              </w:rPr>
              <w:t>)</w:t>
            </w:r>
          </w:p>
          <w:p w:rsidR="00933999" w:rsidRPr="0030548C" w:rsidRDefault="00933999" w:rsidP="00A61CBB">
            <w:pPr>
              <w:jc w:val="both"/>
              <w:rPr>
                <w:lang w:eastAsia="en-US"/>
              </w:rPr>
            </w:pPr>
          </w:p>
        </w:tc>
      </w:tr>
      <w:tr w:rsidR="003210FD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206C5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FD" w:rsidRPr="00933999" w:rsidRDefault="001F0734" w:rsidP="00933999">
            <w:pPr>
              <w:jc w:val="both"/>
              <w:rPr>
                <w:i/>
                <w:iCs/>
                <w:lang w:eastAsia="en-US"/>
              </w:rPr>
            </w:pPr>
            <w:r>
              <w:t>Общие сведения о соединениях деталей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210FD" w:rsidRDefault="006862EA" w:rsidP="00F55B6C">
            <w:pPr>
              <w:ind w:left="-8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16.09. 2024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3210FD" w:rsidP="003210FD">
            <w:pPr>
              <w:jc w:val="both"/>
              <w:rPr>
                <w:lang w:eastAsia="en-US"/>
              </w:rPr>
            </w:pPr>
          </w:p>
        </w:tc>
      </w:tr>
      <w:tr w:rsidR="003210FD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206C5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FD" w:rsidRPr="0030548C" w:rsidRDefault="001F0734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Изображения и обозначения резьбы.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210FD" w:rsidRDefault="006862EA" w:rsidP="00F55B6C">
            <w:pPr>
              <w:ind w:left="-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3210FD" w:rsidP="003210FD">
            <w:pPr>
              <w:jc w:val="both"/>
              <w:rPr>
                <w:lang w:eastAsia="en-US"/>
              </w:rPr>
            </w:pPr>
          </w:p>
        </w:tc>
      </w:tr>
      <w:tr w:rsidR="003210FD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206C5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FD" w:rsidRPr="0030548C" w:rsidRDefault="001F0734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Чертежи болтовых и шпилечных соединений.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210FD" w:rsidRDefault="006862EA" w:rsidP="00F55B6C">
            <w:pPr>
              <w:ind w:left="-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3210FD" w:rsidP="003210FD">
            <w:pPr>
              <w:jc w:val="both"/>
              <w:rPr>
                <w:lang w:eastAsia="en-US"/>
              </w:rPr>
            </w:pPr>
          </w:p>
        </w:tc>
      </w:tr>
      <w:tr w:rsidR="00DE59F5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DE59F5" w:rsidP="00206C5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06C5A">
              <w:rPr>
                <w:lang w:eastAsia="en-US"/>
              </w:rPr>
              <w:t>0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DE59F5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Чертежи шпоночных и штифтовых соединений.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DE59F5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6862EA" w:rsidP="00F55B6C">
            <w:pPr>
              <w:ind w:left="-8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13.10.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Pr="0030548C" w:rsidRDefault="00DE59F5" w:rsidP="003210FD">
            <w:pPr>
              <w:jc w:val="both"/>
              <w:rPr>
                <w:lang w:eastAsia="en-US"/>
              </w:rPr>
            </w:pPr>
          </w:p>
        </w:tc>
      </w:tr>
      <w:tr w:rsidR="00DE59F5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DE59F5" w:rsidP="00206C5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06C5A">
              <w:rPr>
                <w:lang w:eastAsia="en-US"/>
              </w:rPr>
              <w:t>1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DE59F5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Общие сведения о сборочных чертежах изделий.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DE59F5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6862EA" w:rsidP="00F55B6C">
            <w:pPr>
              <w:ind w:left="-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20.11. 2024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Pr="0030548C" w:rsidRDefault="00DE59F5" w:rsidP="003210FD">
            <w:pPr>
              <w:jc w:val="both"/>
              <w:rPr>
                <w:lang w:eastAsia="en-US"/>
              </w:rPr>
            </w:pPr>
          </w:p>
        </w:tc>
      </w:tr>
      <w:tr w:rsidR="00DE59F5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DE59F5" w:rsidP="00206C5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06C5A">
              <w:rPr>
                <w:lang w:eastAsia="en-US"/>
              </w:rPr>
              <w:t>2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DE59F5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чтения сборочных чертежей.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DE59F5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6862EA" w:rsidP="00F55B6C">
            <w:pPr>
              <w:ind w:left="-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27.11. 2024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Pr="0030548C" w:rsidRDefault="00DE59F5" w:rsidP="003210FD">
            <w:pPr>
              <w:jc w:val="both"/>
              <w:rPr>
                <w:lang w:eastAsia="en-US"/>
              </w:rPr>
            </w:pPr>
          </w:p>
        </w:tc>
      </w:tr>
      <w:tr w:rsidR="00DE59F5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DE59F5" w:rsidP="00206C5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06C5A">
              <w:rPr>
                <w:lang w:eastAsia="en-US"/>
              </w:rPr>
              <w:t>3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DE59F5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Условности и упрощения на сборочных чертежах.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DE59F5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Default="006862EA" w:rsidP="00F55B6C">
            <w:pPr>
              <w:ind w:left="-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04.12. 2024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F5" w:rsidRPr="0030548C" w:rsidRDefault="00DE59F5" w:rsidP="003210FD">
            <w:pPr>
              <w:jc w:val="both"/>
              <w:rPr>
                <w:lang w:eastAsia="en-US"/>
              </w:rPr>
            </w:pPr>
          </w:p>
        </w:tc>
      </w:tr>
      <w:tr w:rsidR="003210FD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DE59F5" w:rsidP="00206C5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06C5A">
              <w:rPr>
                <w:lang w:eastAsia="en-US"/>
              </w:rPr>
              <w:t>4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FD" w:rsidRPr="0030548C" w:rsidRDefault="00DE59F5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Понятие о деталировании.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210FD" w:rsidRDefault="006862EA" w:rsidP="00F55B6C">
            <w:pPr>
              <w:ind w:left="-8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11.12. 2024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3210FD" w:rsidP="003210FD">
            <w:pPr>
              <w:jc w:val="both"/>
              <w:rPr>
                <w:lang w:eastAsia="en-US"/>
              </w:rPr>
            </w:pPr>
          </w:p>
        </w:tc>
      </w:tr>
      <w:tr w:rsidR="00AD6EF2" w:rsidRPr="0030548C" w:rsidTr="00B25FD5">
        <w:trPr>
          <w:trHeight w:val="159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F2" w:rsidRDefault="00AD6EF2" w:rsidP="00A61CBB">
            <w:pPr>
              <w:jc w:val="both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 xml:space="preserve">4. Чтение </w:t>
            </w:r>
            <w:r w:rsidR="00DE59F5">
              <w:rPr>
                <w:b/>
                <w:lang w:eastAsia="en-US"/>
              </w:rPr>
              <w:t>строительных</w:t>
            </w:r>
            <w:r w:rsidRPr="0030548C">
              <w:rPr>
                <w:b/>
                <w:lang w:eastAsia="en-US"/>
              </w:rPr>
              <w:t xml:space="preserve"> чертежей (</w:t>
            </w:r>
            <w:r w:rsidR="00DE59F5">
              <w:rPr>
                <w:b/>
                <w:lang w:eastAsia="en-US"/>
              </w:rPr>
              <w:t>2</w:t>
            </w:r>
            <w:r w:rsidRPr="0030548C">
              <w:rPr>
                <w:b/>
                <w:lang w:eastAsia="en-US"/>
              </w:rPr>
              <w:t xml:space="preserve"> час</w:t>
            </w:r>
            <w:r w:rsidR="00DE59F5">
              <w:rPr>
                <w:b/>
                <w:lang w:eastAsia="en-US"/>
              </w:rPr>
              <w:t>а</w:t>
            </w:r>
            <w:r w:rsidRPr="0030548C">
              <w:rPr>
                <w:b/>
                <w:lang w:eastAsia="en-US"/>
              </w:rPr>
              <w:t>).</w:t>
            </w:r>
          </w:p>
          <w:p w:rsidR="00AD6EF2" w:rsidRPr="0030548C" w:rsidRDefault="00AD6EF2" w:rsidP="00A61CBB">
            <w:pPr>
              <w:jc w:val="both"/>
              <w:rPr>
                <w:lang w:eastAsia="en-US"/>
              </w:rPr>
            </w:pPr>
          </w:p>
        </w:tc>
      </w:tr>
      <w:tr w:rsidR="00397C38" w:rsidRPr="0030548C" w:rsidTr="00AD6EF2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8" w:rsidRPr="0030548C" w:rsidRDefault="00ED71BA" w:rsidP="00206C5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06C5A">
              <w:rPr>
                <w:lang w:eastAsia="en-US"/>
              </w:rPr>
              <w:t>5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C38" w:rsidRPr="00DE59F5" w:rsidRDefault="00DE59F5" w:rsidP="00DE59F5">
            <w:pPr>
              <w:jc w:val="both"/>
              <w:rPr>
                <w:lang w:eastAsia="en-US"/>
              </w:rPr>
            </w:pPr>
            <w:r w:rsidRPr="00DE59F5">
              <w:t>Основные особенности строительных чертежей. Условные изображения на строительных чертежах.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8" w:rsidRPr="0030548C" w:rsidRDefault="00AD6EF2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8" w:rsidRPr="00397C38" w:rsidRDefault="006862EA" w:rsidP="00F55B6C">
            <w:pPr>
              <w:ind w:left="-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8" w:rsidRPr="0030548C" w:rsidRDefault="00397C38" w:rsidP="00397C38">
            <w:pPr>
              <w:jc w:val="both"/>
              <w:rPr>
                <w:lang w:eastAsia="en-US"/>
              </w:rPr>
            </w:pPr>
          </w:p>
        </w:tc>
      </w:tr>
      <w:tr w:rsidR="00397C38" w:rsidRPr="0030548C" w:rsidTr="00AD6EF2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8" w:rsidRPr="0030548C" w:rsidRDefault="00ED71BA" w:rsidP="00206C5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06C5A">
              <w:rPr>
                <w:lang w:eastAsia="en-US"/>
              </w:rPr>
              <w:t>6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C38" w:rsidRPr="0030548C" w:rsidRDefault="003B2D6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чтения строительных чертежей</w:t>
            </w:r>
            <w:r w:rsidR="00040377">
              <w:rPr>
                <w:lang w:eastAsia="en-US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8" w:rsidRPr="0030548C" w:rsidRDefault="00AD6EF2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8" w:rsidRPr="00397C38" w:rsidRDefault="00206C5A" w:rsidP="00F55B6C">
            <w:pPr>
              <w:ind w:left="-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8" w:rsidRPr="0030548C" w:rsidRDefault="00397C38" w:rsidP="00397C38">
            <w:pPr>
              <w:jc w:val="both"/>
              <w:rPr>
                <w:lang w:eastAsia="en-US"/>
              </w:rPr>
            </w:pPr>
          </w:p>
        </w:tc>
      </w:tr>
      <w:tr w:rsidR="00ED71BA" w:rsidRPr="0030548C" w:rsidTr="00B25FD5">
        <w:trPr>
          <w:trHeight w:val="512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BA" w:rsidRPr="0030548C" w:rsidRDefault="00ED71BA" w:rsidP="00A61CBB">
            <w:pPr>
              <w:jc w:val="both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>Итого: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BA" w:rsidRPr="0030548C" w:rsidRDefault="00DE59F5" w:rsidP="00206C5A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206C5A">
              <w:rPr>
                <w:b/>
                <w:lang w:eastAsia="en-US"/>
              </w:rPr>
              <w:t>6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BA" w:rsidRPr="0030548C" w:rsidRDefault="00ED71BA" w:rsidP="00A61CBB">
            <w:pPr>
              <w:jc w:val="both"/>
              <w:rPr>
                <w:b/>
                <w:lang w:eastAsia="en-US"/>
              </w:rPr>
            </w:pPr>
          </w:p>
        </w:tc>
      </w:tr>
    </w:tbl>
    <w:p w:rsidR="00397C38" w:rsidRDefault="00397C38" w:rsidP="00397C38">
      <w:pPr>
        <w:jc w:val="both"/>
        <w:rPr>
          <w:b/>
        </w:rPr>
      </w:pPr>
    </w:p>
    <w:p w:rsidR="00F55B6C" w:rsidRPr="0030548C" w:rsidRDefault="00F55B6C" w:rsidP="00397C38">
      <w:pPr>
        <w:jc w:val="both"/>
        <w:rPr>
          <w:b/>
        </w:rPr>
      </w:pPr>
    </w:p>
    <w:p w:rsidR="00397C38" w:rsidRPr="0030548C" w:rsidRDefault="00397C38" w:rsidP="00397C38">
      <w:pPr>
        <w:jc w:val="both"/>
        <w:rPr>
          <w:b/>
        </w:rPr>
      </w:pPr>
      <w:r w:rsidRPr="0030548C">
        <w:rPr>
          <w:b/>
        </w:rPr>
        <w:t>Учебно-методическое обеспечение</w:t>
      </w:r>
    </w:p>
    <w:p w:rsidR="00397C38" w:rsidRPr="0030548C" w:rsidRDefault="00397C38" w:rsidP="00397C3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548C">
        <w:rPr>
          <w:rFonts w:ascii="Times New Roman" w:hAnsi="Times New Roman"/>
          <w:sz w:val="24"/>
          <w:szCs w:val="24"/>
        </w:rPr>
        <w:t>Ботвинников А.Д., Виноградов В.И., Вышнепольский И.С. Черчение АСТ Астрель. Москва 2011</w:t>
      </w:r>
    </w:p>
    <w:p w:rsidR="00397C38" w:rsidRPr="0030548C" w:rsidRDefault="00397C38" w:rsidP="00B25FD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548C">
        <w:rPr>
          <w:rFonts w:ascii="Times New Roman" w:hAnsi="Times New Roman"/>
          <w:sz w:val="24"/>
          <w:szCs w:val="24"/>
        </w:rPr>
        <w:t>Ботвинников А.Д., Виноградов В.И., Вышнепольский И.С Методическое пособие к учебнику Ботвинникова А.Д., Виноградова В.И., Вышнепольского И.С «Черчение. 7-8 классы» АСТ Астрель. Москва 2006 . 160 с.</w:t>
      </w:r>
    </w:p>
    <w:sectPr w:rsidR="00397C38" w:rsidRPr="0030548C" w:rsidSect="00206C5A">
      <w:foot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19C" w:rsidRDefault="000F719C" w:rsidP="0030548C">
      <w:r>
        <w:separator/>
      </w:r>
    </w:p>
  </w:endnote>
  <w:endnote w:type="continuationSeparator" w:id="0">
    <w:p w:rsidR="000F719C" w:rsidRDefault="000F719C" w:rsidP="0030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9597092"/>
      <w:docPartObj>
        <w:docPartGallery w:val="Page Numbers (Bottom of Page)"/>
        <w:docPartUnique/>
      </w:docPartObj>
    </w:sdtPr>
    <w:sdtEndPr/>
    <w:sdtContent>
      <w:p w:rsidR="001F0734" w:rsidRDefault="001F073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52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F0734" w:rsidRDefault="001F073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19C" w:rsidRDefault="000F719C" w:rsidP="0030548C">
      <w:r>
        <w:separator/>
      </w:r>
    </w:p>
  </w:footnote>
  <w:footnote w:type="continuationSeparator" w:id="0">
    <w:p w:rsidR="000F719C" w:rsidRDefault="000F719C" w:rsidP="00305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7A53"/>
    <w:multiLevelType w:val="multilevel"/>
    <w:tmpl w:val="28B8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90503"/>
    <w:multiLevelType w:val="hybridMultilevel"/>
    <w:tmpl w:val="1BCCD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A3CEF"/>
    <w:multiLevelType w:val="multilevel"/>
    <w:tmpl w:val="E054A9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C78DD"/>
    <w:multiLevelType w:val="multilevel"/>
    <w:tmpl w:val="14125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B65D23"/>
    <w:multiLevelType w:val="multilevel"/>
    <w:tmpl w:val="89D6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B14D19"/>
    <w:multiLevelType w:val="multilevel"/>
    <w:tmpl w:val="F2C2C5F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B40EFB"/>
    <w:multiLevelType w:val="multilevel"/>
    <w:tmpl w:val="BDEEF7C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A06B1A"/>
    <w:multiLevelType w:val="multilevel"/>
    <w:tmpl w:val="11649C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BE0FDA"/>
    <w:multiLevelType w:val="multilevel"/>
    <w:tmpl w:val="ABE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A3B5E"/>
    <w:multiLevelType w:val="multilevel"/>
    <w:tmpl w:val="84FE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21459B"/>
    <w:multiLevelType w:val="hybridMultilevel"/>
    <w:tmpl w:val="71BCC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E381C"/>
    <w:multiLevelType w:val="multilevel"/>
    <w:tmpl w:val="8C74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727AD8"/>
    <w:multiLevelType w:val="multilevel"/>
    <w:tmpl w:val="132E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33070F"/>
    <w:multiLevelType w:val="multilevel"/>
    <w:tmpl w:val="D6F64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8D7400"/>
    <w:multiLevelType w:val="multilevel"/>
    <w:tmpl w:val="45A4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25F69"/>
    <w:multiLevelType w:val="multilevel"/>
    <w:tmpl w:val="14DA5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2D57D4"/>
    <w:multiLevelType w:val="multilevel"/>
    <w:tmpl w:val="57D05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6B797E"/>
    <w:multiLevelType w:val="hybridMultilevel"/>
    <w:tmpl w:val="1FB00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E2BE8"/>
    <w:multiLevelType w:val="multilevel"/>
    <w:tmpl w:val="17C2C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867251"/>
    <w:multiLevelType w:val="multilevel"/>
    <w:tmpl w:val="990A7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5667E5"/>
    <w:multiLevelType w:val="multilevel"/>
    <w:tmpl w:val="0AA49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F92917"/>
    <w:multiLevelType w:val="multilevel"/>
    <w:tmpl w:val="2CDAE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07506D"/>
    <w:multiLevelType w:val="multilevel"/>
    <w:tmpl w:val="75A00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AC76CD"/>
    <w:multiLevelType w:val="multilevel"/>
    <w:tmpl w:val="CAE8A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C91099"/>
    <w:multiLevelType w:val="multilevel"/>
    <w:tmpl w:val="C4DCB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6044BF"/>
    <w:multiLevelType w:val="multilevel"/>
    <w:tmpl w:val="0A48C1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9927F7"/>
    <w:multiLevelType w:val="multilevel"/>
    <w:tmpl w:val="627A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  <w:b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0C0109"/>
    <w:multiLevelType w:val="multilevel"/>
    <w:tmpl w:val="E7347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5"/>
  </w:num>
  <w:num w:numId="4">
    <w:abstractNumId w:val="5"/>
  </w:num>
  <w:num w:numId="5">
    <w:abstractNumId w:val="6"/>
  </w:num>
  <w:num w:numId="6">
    <w:abstractNumId w:val="9"/>
  </w:num>
  <w:num w:numId="7">
    <w:abstractNumId w:val="4"/>
  </w:num>
  <w:num w:numId="8">
    <w:abstractNumId w:val="26"/>
  </w:num>
  <w:num w:numId="9">
    <w:abstractNumId w:val="16"/>
  </w:num>
  <w:num w:numId="10">
    <w:abstractNumId w:val="10"/>
  </w:num>
  <w:num w:numId="11">
    <w:abstractNumId w:val="1"/>
  </w:num>
  <w:num w:numId="12">
    <w:abstractNumId w:val="7"/>
  </w:num>
  <w:num w:numId="13">
    <w:abstractNumId w:val="0"/>
  </w:num>
  <w:num w:numId="14">
    <w:abstractNumId w:val="24"/>
  </w:num>
  <w:num w:numId="15">
    <w:abstractNumId w:val="20"/>
  </w:num>
  <w:num w:numId="16">
    <w:abstractNumId w:val="12"/>
  </w:num>
  <w:num w:numId="17">
    <w:abstractNumId w:val="19"/>
  </w:num>
  <w:num w:numId="18">
    <w:abstractNumId w:val="23"/>
  </w:num>
  <w:num w:numId="19">
    <w:abstractNumId w:val="25"/>
  </w:num>
  <w:num w:numId="20">
    <w:abstractNumId w:val="13"/>
  </w:num>
  <w:num w:numId="21">
    <w:abstractNumId w:val="2"/>
  </w:num>
  <w:num w:numId="22">
    <w:abstractNumId w:val="18"/>
  </w:num>
  <w:num w:numId="23">
    <w:abstractNumId w:val="8"/>
  </w:num>
  <w:num w:numId="24">
    <w:abstractNumId w:val="22"/>
  </w:num>
  <w:num w:numId="25">
    <w:abstractNumId w:val="27"/>
  </w:num>
  <w:num w:numId="26">
    <w:abstractNumId w:val="11"/>
  </w:num>
  <w:num w:numId="27">
    <w:abstractNumId w:val="21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E1E"/>
    <w:rsid w:val="00000A9E"/>
    <w:rsid w:val="00001A52"/>
    <w:rsid w:val="0000461E"/>
    <w:rsid w:val="00004FED"/>
    <w:rsid w:val="00007038"/>
    <w:rsid w:val="000105FA"/>
    <w:rsid w:val="000107B9"/>
    <w:rsid w:val="000118A7"/>
    <w:rsid w:val="0001313C"/>
    <w:rsid w:val="00015016"/>
    <w:rsid w:val="00015AAF"/>
    <w:rsid w:val="00017219"/>
    <w:rsid w:val="00034001"/>
    <w:rsid w:val="00034619"/>
    <w:rsid w:val="00036AC4"/>
    <w:rsid w:val="00040377"/>
    <w:rsid w:val="00046F07"/>
    <w:rsid w:val="00056F5D"/>
    <w:rsid w:val="0006201D"/>
    <w:rsid w:val="00070580"/>
    <w:rsid w:val="00072C48"/>
    <w:rsid w:val="000739B1"/>
    <w:rsid w:val="00082BCD"/>
    <w:rsid w:val="00084192"/>
    <w:rsid w:val="000847A3"/>
    <w:rsid w:val="00084A39"/>
    <w:rsid w:val="00086269"/>
    <w:rsid w:val="00090664"/>
    <w:rsid w:val="0009121F"/>
    <w:rsid w:val="000938AE"/>
    <w:rsid w:val="0009426F"/>
    <w:rsid w:val="000A28A1"/>
    <w:rsid w:val="000A3C29"/>
    <w:rsid w:val="000A7C38"/>
    <w:rsid w:val="000B0AC0"/>
    <w:rsid w:val="000B2897"/>
    <w:rsid w:val="000B376D"/>
    <w:rsid w:val="000B49A5"/>
    <w:rsid w:val="000C09B5"/>
    <w:rsid w:val="000D6CBD"/>
    <w:rsid w:val="000E5358"/>
    <w:rsid w:val="000E7667"/>
    <w:rsid w:val="000E7D69"/>
    <w:rsid w:val="000F01F7"/>
    <w:rsid w:val="000F2E22"/>
    <w:rsid w:val="000F719C"/>
    <w:rsid w:val="00101D55"/>
    <w:rsid w:val="001055FD"/>
    <w:rsid w:val="00122FE3"/>
    <w:rsid w:val="00123F35"/>
    <w:rsid w:val="00126502"/>
    <w:rsid w:val="00132AE3"/>
    <w:rsid w:val="00137B04"/>
    <w:rsid w:val="00141F5E"/>
    <w:rsid w:val="00146013"/>
    <w:rsid w:val="00151921"/>
    <w:rsid w:val="0016263E"/>
    <w:rsid w:val="0017054C"/>
    <w:rsid w:val="001708B3"/>
    <w:rsid w:val="00172CDB"/>
    <w:rsid w:val="00174154"/>
    <w:rsid w:val="00175DCF"/>
    <w:rsid w:val="00183B0C"/>
    <w:rsid w:val="00183B7D"/>
    <w:rsid w:val="00184631"/>
    <w:rsid w:val="00187759"/>
    <w:rsid w:val="001922A0"/>
    <w:rsid w:val="00195256"/>
    <w:rsid w:val="001A0142"/>
    <w:rsid w:val="001A05D0"/>
    <w:rsid w:val="001A0957"/>
    <w:rsid w:val="001A1A45"/>
    <w:rsid w:val="001B5128"/>
    <w:rsid w:val="001B7D4D"/>
    <w:rsid w:val="001C1844"/>
    <w:rsid w:val="001C3D62"/>
    <w:rsid w:val="001C715A"/>
    <w:rsid w:val="001D0AC0"/>
    <w:rsid w:val="001D0DBF"/>
    <w:rsid w:val="001D4E3C"/>
    <w:rsid w:val="001E0D87"/>
    <w:rsid w:val="001E2935"/>
    <w:rsid w:val="001E3513"/>
    <w:rsid w:val="001E40BA"/>
    <w:rsid w:val="001E5CF2"/>
    <w:rsid w:val="001E67E5"/>
    <w:rsid w:val="001F0734"/>
    <w:rsid w:val="00200538"/>
    <w:rsid w:val="00200D8A"/>
    <w:rsid w:val="0020106A"/>
    <w:rsid w:val="00201D2F"/>
    <w:rsid w:val="002055F2"/>
    <w:rsid w:val="00206C5A"/>
    <w:rsid w:val="00211652"/>
    <w:rsid w:val="0021470B"/>
    <w:rsid w:val="002225D5"/>
    <w:rsid w:val="002435B0"/>
    <w:rsid w:val="002469AB"/>
    <w:rsid w:val="0024740D"/>
    <w:rsid w:val="00247D64"/>
    <w:rsid w:val="00253956"/>
    <w:rsid w:val="00253E92"/>
    <w:rsid w:val="00257563"/>
    <w:rsid w:val="00257D6D"/>
    <w:rsid w:val="00260251"/>
    <w:rsid w:val="00260C2D"/>
    <w:rsid w:val="00267E30"/>
    <w:rsid w:val="0027096E"/>
    <w:rsid w:val="00271612"/>
    <w:rsid w:val="00275578"/>
    <w:rsid w:val="00276BC6"/>
    <w:rsid w:val="002826F4"/>
    <w:rsid w:val="002829BA"/>
    <w:rsid w:val="00282B4E"/>
    <w:rsid w:val="0028632D"/>
    <w:rsid w:val="002973BB"/>
    <w:rsid w:val="002A5A9C"/>
    <w:rsid w:val="002B1ECC"/>
    <w:rsid w:val="002B23DF"/>
    <w:rsid w:val="002B36F6"/>
    <w:rsid w:val="002B5DC8"/>
    <w:rsid w:val="002B62E0"/>
    <w:rsid w:val="002B7894"/>
    <w:rsid w:val="002C3A2D"/>
    <w:rsid w:val="002D09FC"/>
    <w:rsid w:val="002D47CF"/>
    <w:rsid w:val="002D6E7C"/>
    <w:rsid w:val="002E1C1F"/>
    <w:rsid w:val="002E3CD2"/>
    <w:rsid w:val="002E6AA4"/>
    <w:rsid w:val="002F0EF1"/>
    <w:rsid w:val="002F20EB"/>
    <w:rsid w:val="002F5366"/>
    <w:rsid w:val="003036C1"/>
    <w:rsid w:val="003052CA"/>
    <w:rsid w:val="0030548C"/>
    <w:rsid w:val="00312506"/>
    <w:rsid w:val="003131E5"/>
    <w:rsid w:val="003155B2"/>
    <w:rsid w:val="0032048E"/>
    <w:rsid w:val="003210FD"/>
    <w:rsid w:val="00321347"/>
    <w:rsid w:val="00327703"/>
    <w:rsid w:val="00330E0A"/>
    <w:rsid w:val="00342699"/>
    <w:rsid w:val="0034336E"/>
    <w:rsid w:val="003561FF"/>
    <w:rsid w:val="003577C2"/>
    <w:rsid w:val="0036469C"/>
    <w:rsid w:val="00374BCA"/>
    <w:rsid w:val="0038348F"/>
    <w:rsid w:val="00385A7D"/>
    <w:rsid w:val="00385F22"/>
    <w:rsid w:val="0039101A"/>
    <w:rsid w:val="00393F38"/>
    <w:rsid w:val="00395A6A"/>
    <w:rsid w:val="00397C38"/>
    <w:rsid w:val="003A379F"/>
    <w:rsid w:val="003A7477"/>
    <w:rsid w:val="003A7E49"/>
    <w:rsid w:val="003B22E8"/>
    <w:rsid w:val="003B28A1"/>
    <w:rsid w:val="003B2D6A"/>
    <w:rsid w:val="003B7DC4"/>
    <w:rsid w:val="003C0312"/>
    <w:rsid w:val="003C04EF"/>
    <w:rsid w:val="003C0554"/>
    <w:rsid w:val="003C406F"/>
    <w:rsid w:val="003C7939"/>
    <w:rsid w:val="003D0E06"/>
    <w:rsid w:val="003D1666"/>
    <w:rsid w:val="003D3249"/>
    <w:rsid w:val="003E3ACA"/>
    <w:rsid w:val="003E3D1B"/>
    <w:rsid w:val="003E520F"/>
    <w:rsid w:val="003F1E9E"/>
    <w:rsid w:val="003F2867"/>
    <w:rsid w:val="003F44AC"/>
    <w:rsid w:val="003F781B"/>
    <w:rsid w:val="00401256"/>
    <w:rsid w:val="0040248E"/>
    <w:rsid w:val="00403BB8"/>
    <w:rsid w:val="00403CF3"/>
    <w:rsid w:val="004079AF"/>
    <w:rsid w:val="00414ED1"/>
    <w:rsid w:val="00417E9B"/>
    <w:rsid w:val="0042290D"/>
    <w:rsid w:val="004229D0"/>
    <w:rsid w:val="0042436C"/>
    <w:rsid w:val="00431AC3"/>
    <w:rsid w:val="00435338"/>
    <w:rsid w:val="0044123A"/>
    <w:rsid w:val="004428C2"/>
    <w:rsid w:val="00444CEC"/>
    <w:rsid w:val="00454AC8"/>
    <w:rsid w:val="0046014A"/>
    <w:rsid w:val="00462BDA"/>
    <w:rsid w:val="004652C5"/>
    <w:rsid w:val="00472896"/>
    <w:rsid w:val="004933E0"/>
    <w:rsid w:val="00494516"/>
    <w:rsid w:val="0049464A"/>
    <w:rsid w:val="004966AE"/>
    <w:rsid w:val="004A0463"/>
    <w:rsid w:val="004A048E"/>
    <w:rsid w:val="004A49F5"/>
    <w:rsid w:val="004A5AEB"/>
    <w:rsid w:val="004B0B4B"/>
    <w:rsid w:val="004B2A19"/>
    <w:rsid w:val="004B69DE"/>
    <w:rsid w:val="004C071F"/>
    <w:rsid w:val="004C30DB"/>
    <w:rsid w:val="004C46E5"/>
    <w:rsid w:val="004D5C40"/>
    <w:rsid w:val="004E2A0F"/>
    <w:rsid w:val="004F0606"/>
    <w:rsid w:val="004F0CFD"/>
    <w:rsid w:val="004F0D7B"/>
    <w:rsid w:val="004F1C56"/>
    <w:rsid w:val="004F2949"/>
    <w:rsid w:val="004F58A9"/>
    <w:rsid w:val="0050238F"/>
    <w:rsid w:val="0050255C"/>
    <w:rsid w:val="005025D1"/>
    <w:rsid w:val="00503AFF"/>
    <w:rsid w:val="0050474C"/>
    <w:rsid w:val="00504750"/>
    <w:rsid w:val="00510D2D"/>
    <w:rsid w:val="005211EC"/>
    <w:rsid w:val="005217FF"/>
    <w:rsid w:val="00523E1E"/>
    <w:rsid w:val="00525065"/>
    <w:rsid w:val="005328A4"/>
    <w:rsid w:val="00536C79"/>
    <w:rsid w:val="0054725D"/>
    <w:rsid w:val="00556553"/>
    <w:rsid w:val="0056213B"/>
    <w:rsid w:val="00562785"/>
    <w:rsid w:val="00564BC0"/>
    <w:rsid w:val="00571BB0"/>
    <w:rsid w:val="00594A1B"/>
    <w:rsid w:val="00595BD9"/>
    <w:rsid w:val="005A1E6B"/>
    <w:rsid w:val="005A263B"/>
    <w:rsid w:val="005A52E7"/>
    <w:rsid w:val="005B320F"/>
    <w:rsid w:val="005B561A"/>
    <w:rsid w:val="005C2A59"/>
    <w:rsid w:val="005D0449"/>
    <w:rsid w:val="005E3E14"/>
    <w:rsid w:val="005E5275"/>
    <w:rsid w:val="005F29D5"/>
    <w:rsid w:val="005F42D3"/>
    <w:rsid w:val="00614FAA"/>
    <w:rsid w:val="006163E0"/>
    <w:rsid w:val="006306C9"/>
    <w:rsid w:val="00632D7C"/>
    <w:rsid w:val="00636749"/>
    <w:rsid w:val="00642E79"/>
    <w:rsid w:val="00646018"/>
    <w:rsid w:val="00654673"/>
    <w:rsid w:val="006736C8"/>
    <w:rsid w:val="00676EC8"/>
    <w:rsid w:val="0068156F"/>
    <w:rsid w:val="006862EA"/>
    <w:rsid w:val="00686F00"/>
    <w:rsid w:val="00693766"/>
    <w:rsid w:val="006A656B"/>
    <w:rsid w:val="006A7F66"/>
    <w:rsid w:val="006B2068"/>
    <w:rsid w:val="006B29C8"/>
    <w:rsid w:val="006B7B72"/>
    <w:rsid w:val="006C2764"/>
    <w:rsid w:val="006C5E2C"/>
    <w:rsid w:val="006E2739"/>
    <w:rsid w:val="006E4484"/>
    <w:rsid w:val="006E4F0E"/>
    <w:rsid w:val="006E65E4"/>
    <w:rsid w:val="006E6D22"/>
    <w:rsid w:val="006E7CC3"/>
    <w:rsid w:val="006F249E"/>
    <w:rsid w:val="006F257A"/>
    <w:rsid w:val="006F59AF"/>
    <w:rsid w:val="006F7CA5"/>
    <w:rsid w:val="00703000"/>
    <w:rsid w:val="00706D14"/>
    <w:rsid w:val="00711642"/>
    <w:rsid w:val="00711F77"/>
    <w:rsid w:val="00716382"/>
    <w:rsid w:val="00716B9C"/>
    <w:rsid w:val="00724A00"/>
    <w:rsid w:val="00727C4B"/>
    <w:rsid w:val="00727E20"/>
    <w:rsid w:val="00731516"/>
    <w:rsid w:val="00733623"/>
    <w:rsid w:val="007372A1"/>
    <w:rsid w:val="007507BB"/>
    <w:rsid w:val="0075248F"/>
    <w:rsid w:val="00754E71"/>
    <w:rsid w:val="007564C2"/>
    <w:rsid w:val="00757C9A"/>
    <w:rsid w:val="00761663"/>
    <w:rsid w:val="00761A21"/>
    <w:rsid w:val="007723D1"/>
    <w:rsid w:val="00774159"/>
    <w:rsid w:val="0077466B"/>
    <w:rsid w:val="00774EC6"/>
    <w:rsid w:val="00786F34"/>
    <w:rsid w:val="00787D64"/>
    <w:rsid w:val="00796AEB"/>
    <w:rsid w:val="007A471F"/>
    <w:rsid w:val="007A4BDC"/>
    <w:rsid w:val="007B76A8"/>
    <w:rsid w:val="007C0F45"/>
    <w:rsid w:val="007C1682"/>
    <w:rsid w:val="007D2647"/>
    <w:rsid w:val="007E5C52"/>
    <w:rsid w:val="00804B04"/>
    <w:rsid w:val="00805230"/>
    <w:rsid w:val="00807BFC"/>
    <w:rsid w:val="00807E38"/>
    <w:rsid w:val="00816D4E"/>
    <w:rsid w:val="0082026B"/>
    <w:rsid w:val="00820F66"/>
    <w:rsid w:val="00823A1B"/>
    <w:rsid w:val="0082758A"/>
    <w:rsid w:val="00833445"/>
    <w:rsid w:val="00834676"/>
    <w:rsid w:val="008372E1"/>
    <w:rsid w:val="008425E2"/>
    <w:rsid w:val="00842C91"/>
    <w:rsid w:val="0084512F"/>
    <w:rsid w:val="00851329"/>
    <w:rsid w:val="00853070"/>
    <w:rsid w:val="00854054"/>
    <w:rsid w:val="00856487"/>
    <w:rsid w:val="00857D78"/>
    <w:rsid w:val="00860EA1"/>
    <w:rsid w:val="0086168F"/>
    <w:rsid w:val="0086183A"/>
    <w:rsid w:val="00864F75"/>
    <w:rsid w:val="008661CF"/>
    <w:rsid w:val="0086715D"/>
    <w:rsid w:val="00893C2B"/>
    <w:rsid w:val="0089467E"/>
    <w:rsid w:val="00895C1A"/>
    <w:rsid w:val="008A7182"/>
    <w:rsid w:val="008B1BB4"/>
    <w:rsid w:val="008B5CB0"/>
    <w:rsid w:val="008C5AA3"/>
    <w:rsid w:val="008D3AAA"/>
    <w:rsid w:val="008E47BE"/>
    <w:rsid w:val="008E66DC"/>
    <w:rsid w:val="008E72F5"/>
    <w:rsid w:val="008F71F9"/>
    <w:rsid w:val="009117E3"/>
    <w:rsid w:val="0092460A"/>
    <w:rsid w:val="00926E64"/>
    <w:rsid w:val="0093201C"/>
    <w:rsid w:val="00933999"/>
    <w:rsid w:val="00941C46"/>
    <w:rsid w:val="00944ABA"/>
    <w:rsid w:val="00944CC5"/>
    <w:rsid w:val="00951983"/>
    <w:rsid w:val="009533BE"/>
    <w:rsid w:val="00954BC1"/>
    <w:rsid w:val="009602C0"/>
    <w:rsid w:val="00965AB0"/>
    <w:rsid w:val="009662F3"/>
    <w:rsid w:val="009669C7"/>
    <w:rsid w:val="00971E34"/>
    <w:rsid w:val="00974B7C"/>
    <w:rsid w:val="00982730"/>
    <w:rsid w:val="009848DA"/>
    <w:rsid w:val="00984F34"/>
    <w:rsid w:val="0099213F"/>
    <w:rsid w:val="00994584"/>
    <w:rsid w:val="00996485"/>
    <w:rsid w:val="009B2498"/>
    <w:rsid w:val="009B32D2"/>
    <w:rsid w:val="009B4883"/>
    <w:rsid w:val="009B5A77"/>
    <w:rsid w:val="009B5B4D"/>
    <w:rsid w:val="009C0878"/>
    <w:rsid w:val="009C0FCF"/>
    <w:rsid w:val="009C13E3"/>
    <w:rsid w:val="009C1DA9"/>
    <w:rsid w:val="009D578E"/>
    <w:rsid w:val="009D61A4"/>
    <w:rsid w:val="00A00994"/>
    <w:rsid w:val="00A03A92"/>
    <w:rsid w:val="00A06A71"/>
    <w:rsid w:val="00A07C2F"/>
    <w:rsid w:val="00A1146A"/>
    <w:rsid w:val="00A123B1"/>
    <w:rsid w:val="00A12B75"/>
    <w:rsid w:val="00A13E0E"/>
    <w:rsid w:val="00A142FE"/>
    <w:rsid w:val="00A14A74"/>
    <w:rsid w:val="00A2452A"/>
    <w:rsid w:val="00A2618A"/>
    <w:rsid w:val="00A35467"/>
    <w:rsid w:val="00A37F1F"/>
    <w:rsid w:val="00A45ABC"/>
    <w:rsid w:val="00A47AAD"/>
    <w:rsid w:val="00A52F94"/>
    <w:rsid w:val="00A54899"/>
    <w:rsid w:val="00A57AC9"/>
    <w:rsid w:val="00A61CBB"/>
    <w:rsid w:val="00A64098"/>
    <w:rsid w:val="00A65428"/>
    <w:rsid w:val="00A744E2"/>
    <w:rsid w:val="00A80BFB"/>
    <w:rsid w:val="00A82AB6"/>
    <w:rsid w:val="00A82D26"/>
    <w:rsid w:val="00A91C25"/>
    <w:rsid w:val="00A933A8"/>
    <w:rsid w:val="00A9516E"/>
    <w:rsid w:val="00AA05AA"/>
    <w:rsid w:val="00AA1977"/>
    <w:rsid w:val="00AA2583"/>
    <w:rsid w:val="00AA294F"/>
    <w:rsid w:val="00AA413C"/>
    <w:rsid w:val="00AA4812"/>
    <w:rsid w:val="00AA6C4C"/>
    <w:rsid w:val="00AB00AC"/>
    <w:rsid w:val="00AB3A06"/>
    <w:rsid w:val="00AC0269"/>
    <w:rsid w:val="00AC357B"/>
    <w:rsid w:val="00AD6EF2"/>
    <w:rsid w:val="00AE24F9"/>
    <w:rsid w:val="00AE2F26"/>
    <w:rsid w:val="00AE2F61"/>
    <w:rsid w:val="00AF0AFA"/>
    <w:rsid w:val="00AF178E"/>
    <w:rsid w:val="00AF24D6"/>
    <w:rsid w:val="00AF42EA"/>
    <w:rsid w:val="00B05C07"/>
    <w:rsid w:val="00B11FC1"/>
    <w:rsid w:val="00B21173"/>
    <w:rsid w:val="00B22CE9"/>
    <w:rsid w:val="00B237AA"/>
    <w:rsid w:val="00B25AEE"/>
    <w:rsid w:val="00B25FD5"/>
    <w:rsid w:val="00B27599"/>
    <w:rsid w:val="00B402B4"/>
    <w:rsid w:val="00B40AE6"/>
    <w:rsid w:val="00B40EE3"/>
    <w:rsid w:val="00B60AEA"/>
    <w:rsid w:val="00B65880"/>
    <w:rsid w:val="00B72273"/>
    <w:rsid w:val="00B9114C"/>
    <w:rsid w:val="00B96381"/>
    <w:rsid w:val="00B97F81"/>
    <w:rsid w:val="00BA2C1C"/>
    <w:rsid w:val="00BA75DC"/>
    <w:rsid w:val="00BB11EB"/>
    <w:rsid w:val="00BB566E"/>
    <w:rsid w:val="00BB6188"/>
    <w:rsid w:val="00BB7F2E"/>
    <w:rsid w:val="00BC2229"/>
    <w:rsid w:val="00BC5A6A"/>
    <w:rsid w:val="00BC7CC3"/>
    <w:rsid w:val="00BD17B5"/>
    <w:rsid w:val="00BD227E"/>
    <w:rsid w:val="00BD466E"/>
    <w:rsid w:val="00BD4AE9"/>
    <w:rsid w:val="00BD58D4"/>
    <w:rsid w:val="00BF1506"/>
    <w:rsid w:val="00BF7978"/>
    <w:rsid w:val="00C007C8"/>
    <w:rsid w:val="00C13983"/>
    <w:rsid w:val="00C235A5"/>
    <w:rsid w:val="00C335B7"/>
    <w:rsid w:val="00C3735A"/>
    <w:rsid w:val="00C37CC1"/>
    <w:rsid w:val="00C4537A"/>
    <w:rsid w:val="00C474C2"/>
    <w:rsid w:val="00C532BD"/>
    <w:rsid w:val="00C63BBC"/>
    <w:rsid w:val="00C65759"/>
    <w:rsid w:val="00C65F97"/>
    <w:rsid w:val="00C822D4"/>
    <w:rsid w:val="00C85327"/>
    <w:rsid w:val="00C87E5D"/>
    <w:rsid w:val="00C977AA"/>
    <w:rsid w:val="00C978C3"/>
    <w:rsid w:val="00CA0522"/>
    <w:rsid w:val="00CB0B0F"/>
    <w:rsid w:val="00CB7636"/>
    <w:rsid w:val="00CB7859"/>
    <w:rsid w:val="00CB7E1E"/>
    <w:rsid w:val="00CC02E9"/>
    <w:rsid w:val="00CC4094"/>
    <w:rsid w:val="00CD465D"/>
    <w:rsid w:val="00CD7158"/>
    <w:rsid w:val="00CE1FC2"/>
    <w:rsid w:val="00CE1FDD"/>
    <w:rsid w:val="00CE4508"/>
    <w:rsid w:val="00D005DF"/>
    <w:rsid w:val="00D0279E"/>
    <w:rsid w:val="00D063A1"/>
    <w:rsid w:val="00D21429"/>
    <w:rsid w:val="00D2758B"/>
    <w:rsid w:val="00D37B28"/>
    <w:rsid w:val="00D429A2"/>
    <w:rsid w:val="00D44E20"/>
    <w:rsid w:val="00D50292"/>
    <w:rsid w:val="00D53627"/>
    <w:rsid w:val="00D60A7F"/>
    <w:rsid w:val="00D63553"/>
    <w:rsid w:val="00D64C27"/>
    <w:rsid w:val="00D742B3"/>
    <w:rsid w:val="00D7454C"/>
    <w:rsid w:val="00D74FB5"/>
    <w:rsid w:val="00D8160C"/>
    <w:rsid w:val="00D825FD"/>
    <w:rsid w:val="00D94D6A"/>
    <w:rsid w:val="00DA204D"/>
    <w:rsid w:val="00DA4991"/>
    <w:rsid w:val="00DA52F8"/>
    <w:rsid w:val="00DB1D2B"/>
    <w:rsid w:val="00DB4987"/>
    <w:rsid w:val="00DB51BF"/>
    <w:rsid w:val="00DC345E"/>
    <w:rsid w:val="00DC38E5"/>
    <w:rsid w:val="00DC4153"/>
    <w:rsid w:val="00DC52F5"/>
    <w:rsid w:val="00DC7907"/>
    <w:rsid w:val="00DD01D0"/>
    <w:rsid w:val="00DD22A6"/>
    <w:rsid w:val="00DD7E9E"/>
    <w:rsid w:val="00DE0D55"/>
    <w:rsid w:val="00DE3830"/>
    <w:rsid w:val="00DE416C"/>
    <w:rsid w:val="00DE59F5"/>
    <w:rsid w:val="00DE75E2"/>
    <w:rsid w:val="00DF2296"/>
    <w:rsid w:val="00DF384B"/>
    <w:rsid w:val="00DF41D9"/>
    <w:rsid w:val="00DF533F"/>
    <w:rsid w:val="00DF60DE"/>
    <w:rsid w:val="00E0588A"/>
    <w:rsid w:val="00E17964"/>
    <w:rsid w:val="00E278F3"/>
    <w:rsid w:val="00E3344A"/>
    <w:rsid w:val="00E35792"/>
    <w:rsid w:val="00E4073F"/>
    <w:rsid w:val="00E43F45"/>
    <w:rsid w:val="00E45679"/>
    <w:rsid w:val="00E473E0"/>
    <w:rsid w:val="00E474FA"/>
    <w:rsid w:val="00E53311"/>
    <w:rsid w:val="00E574AC"/>
    <w:rsid w:val="00E63D58"/>
    <w:rsid w:val="00E63E45"/>
    <w:rsid w:val="00E67B90"/>
    <w:rsid w:val="00E700F8"/>
    <w:rsid w:val="00E75679"/>
    <w:rsid w:val="00E82788"/>
    <w:rsid w:val="00E82F4A"/>
    <w:rsid w:val="00E83F1F"/>
    <w:rsid w:val="00E90C36"/>
    <w:rsid w:val="00E92CBB"/>
    <w:rsid w:val="00E9369E"/>
    <w:rsid w:val="00E93E47"/>
    <w:rsid w:val="00EA0616"/>
    <w:rsid w:val="00EA36B7"/>
    <w:rsid w:val="00EB34C6"/>
    <w:rsid w:val="00EC0E86"/>
    <w:rsid w:val="00EC3374"/>
    <w:rsid w:val="00EC4D29"/>
    <w:rsid w:val="00EC5F32"/>
    <w:rsid w:val="00EC7319"/>
    <w:rsid w:val="00EC7860"/>
    <w:rsid w:val="00EC7B9E"/>
    <w:rsid w:val="00ED1128"/>
    <w:rsid w:val="00ED71BA"/>
    <w:rsid w:val="00EE5574"/>
    <w:rsid w:val="00EF1FF7"/>
    <w:rsid w:val="00EF6B2C"/>
    <w:rsid w:val="00F06BDC"/>
    <w:rsid w:val="00F110FD"/>
    <w:rsid w:val="00F1249E"/>
    <w:rsid w:val="00F13CDB"/>
    <w:rsid w:val="00F14AFA"/>
    <w:rsid w:val="00F15FC5"/>
    <w:rsid w:val="00F20084"/>
    <w:rsid w:val="00F21D7F"/>
    <w:rsid w:val="00F23139"/>
    <w:rsid w:val="00F271F3"/>
    <w:rsid w:val="00F27989"/>
    <w:rsid w:val="00F30353"/>
    <w:rsid w:val="00F33C2E"/>
    <w:rsid w:val="00F36FDE"/>
    <w:rsid w:val="00F37EA4"/>
    <w:rsid w:val="00F461F0"/>
    <w:rsid w:val="00F51A3F"/>
    <w:rsid w:val="00F543B5"/>
    <w:rsid w:val="00F55B6C"/>
    <w:rsid w:val="00F561D0"/>
    <w:rsid w:val="00F65036"/>
    <w:rsid w:val="00F755FD"/>
    <w:rsid w:val="00F8071A"/>
    <w:rsid w:val="00F8196F"/>
    <w:rsid w:val="00F81AA8"/>
    <w:rsid w:val="00F848C0"/>
    <w:rsid w:val="00F85E3A"/>
    <w:rsid w:val="00F87D89"/>
    <w:rsid w:val="00F904F8"/>
    <w:rsid w:val="00FA1C06"/>
    <w:rsid w:val="00FB142D"/>
    <w:rsid w:val="00FB688A"/>
    <w:rsid w:val="00FC7120"/>
    <w:rsid w:val="00FE1D97"/>
    <w:rsid w:val="00FE2909"/>
    <w:rsid w:val="00FE31FE"/>
    <w:rsid w:val="00FF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BA23"/>
  <w15:docId w15:val="{F721D9E9-4735-4624-B258-90AB7EA1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C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nhideWhenUsed/>
    <w:qFormat/>
    <w:rsid w:val="00004FED"/>
    <w:pPr>
      <w:keepNext/>
      <w:outlineLvl w:val="5"/>
    </w:pPr>
    <w:rPr>
      <w:rFonts w:ascii="Georgia" w:hAnsi="Georgia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09426F"/>
  </w:style>
  <w:style w:type="paragraph" w:customStyle="1" w:styleId="2">
    <w:name w:val="Стиль2"/>
    <w:basedOn w:val="a"/>
    <w:autoRedefine/>
    <w:qFormat/>
    <w:rsid w:val="00395A6A"/>
  </w:style>
  <w:style w:type="character" w:customStyle="1" w:styleId="60">
    <w:name w:val="Заголовок 6 Знак"/>
    <w:basedOn w:val="a0"/>
    <w:link w:val="6"/>
    <w:rsid w:val="00004FED"/>
    <w:rPr>
      <w:rFonts w:ascii="Georgia" w:eastAsia="Times New Roman" w:hAnsi="Georgia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04F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912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2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2CB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92CBB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E92CBB"/>
    <w:rPr>
      <w:b/>
      <w:bCs/>
    </w:rPr>
  </w:style>
  <w:style w:type="table" w:styleId="a8">
    <w:name w:val="Table Grid"/>
    <w:basedOn w:val="a1"/>
    <w:uiPriority w:val="59"/>
    <w:rsid w:val="00E92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3054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0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054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54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00E5F-7316-4E29-BDC1-AF779CBB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2996</Words>
  <Characters>17080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Татяна Юрьевна</dc:creator>
  <cp:lastModifiedBy>Татьяна</cp:lastModifiedBy>
  <cp:revision>6</cp:revision>
  <cp:lastPrinted>2017-12-10T18:32:00Z</cp:lastPrinted>
  <dcterms:created xsi:type="dcterms:W3CDTF">2022-10-20T04:30:00Z</dcterms:created>
  <dcterms:modified xsi:type="dcterms:W3CDTF">2025-02-16T17:10:00Z</dcterms:modified>
</cp:coreProperties>
</file>